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CA" w:rsidRDefault="007444CA" w:rsidP="007444C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</w:t>
      </w:r>
      <w:r>
        <w:rPr>
          <w:sz w:val="32"/>
          <w:szCs w:val="32"/>
        </w:rPr>
        <w:t>年級音</w:t>
      </w:r>
      <w:r>
        <w:rPr>
          <w:rFonts w:hint="eastAsia"/>
          <w:sz w:val="32"/>
          <w:szCs w:val="32"/>
        </w:rPr>
        <w:t>樂</w:t>
      </w:r>
      <w:r>
        <w:rPr>
          <w:sz w:val="32"/>
          <w:szCs w:val="32"/>
        </w:rPr>
        <w:t>課</w:t>
      </w:r>
    </w:p>
    <w:p w:rsidR="007444CA" w:rsidRPr="007444CA" w:rsidRDefault="007444CA" w:rsidP="007444CA">
      <w:pPr>
        <w:pStyle w:val="a3"/>
        <w:numPr>
          <w:ilvl w:val="0"/>
          <w:numId w:val="4"/>
        </w:numPr>
        <w:ind w:leftChars="0"/>
        <w:rPr>
          <w:color w:val="0563C1" w:themeColor="hyperlink"/>
          <w:szCs w:val="24"/>
          <w:u w:val="single"/>
        </w:rPr>
      </w:pPr>
      <w:r w:rsidRPr="007444CA">
        <w:rPr>
          <w:rFonts w:hint="eastAsia"/>
          <w:sz w:val="32"/>
          <w:szCs w:val="32"/>
        </w:rPr>
        <w:t>請</w:t>
      </w:r>
      <w:r w:rsidRPr="007444CA">
        <w:rPr>
          <w:sz w:val="32"/>
          <w:szCs w:val="32"/>
        </w:rPr>
        <w:t>小</w:t>
      </w:r>
      <w:r w:rsidRPr="007444CA">
        <w:rPr>
          <w:rFonts w:hint="eastAsia"/>
          <w:sz w:val="32"/>
          <w:szCs w:val="32"/>
        </w:rPr>
        <w:t>朋</w:t>
      </w:r>
      <w:r w:rsidRPr="007444CA">
        <w:rPr>
          <w:sz w:val="32"/>
          <w:szCs w:val="32"/>
        </w:rPr>
        <w:t>友先觀</w:t>
      </w:r>
      <w:r w:rsidRPr="007444CA">
        <w:rPr>
          <w:rFonts w:hint="eastAsia"/>
          <w:sz w:val="32"/>
          <w:szCs w:val="32"/>
        </w:rPr>
        <w:t>看</w:t>
      </w:r>
      <w:r w:rsidRPr="007444CA">
        <w:rPr>
          <w:sz w:val="32"/>
          <w:szCs w:val="32"/>
        </w:rPr>
        <w:t>下面</w:t>
      </w:r>
      <w:r w:rsidRPr="007444CA">
        <w:rPr>
          <w:rFonts w:hint="eastAsia"/>
          <w:sz w:val="32"/>
          <w:szCs w:val="32"/>
        </w:rPr>
        <w:t>這</w:t>
      </w:r>
      <w:r w:rsidRPr="007444CA">
        <w:rPr>
          <w:sz w:val="32"/>
          <w:szCs w:val="32"/>
        </w:rPr>
        <w:t>段影片，你知道這是什麼樂器嗎</w:t>
      </w:r>
      <w:r w:rsidRPr="007444CA">
        <w:rPr>
          <w:rFonts w:hint="eastAsia"/>
          <w:sz w:val="32"/>
          <w:szCs w:val="32"/>
        </w:rPr>
        <w:t>?</w:t>
      </w:r>
    </w:p>
    <w:p w:rsidR="007444CA" w:rsidRPr="007444CA" w:rsidRDefault="007444CA" w:rsidP="007444CA">
      <w:pPr>
        <w:pStyle w:val="a3"/>
        <w:ind w:leftChars="0" w:left="567"/>
        <w:rPr>
          <w:rFonts w:hint="eastAsia"/>
          <w:color w:val="0563C1" w:themeColor="hyperlink"/>
          <w:szCs w:val="24"/>
          <w:u w:val="single"/>
        </w:rPr>
      </w:pPr>
      <w:r w:rsidRPr="007444CA">
        <w:rPr>
          <w:rFonts w:hint="eastAsia"/>
          <w:sz w:val="32"/>
          <w:szCs w:val="32"/>
        </w:rPr>
        <w:t>數</w:t>
      </w:r>
      <w:r w:rsidRPr="007444CA">
        <w:rPr>
          <w:sz w:val="32"/>
          <w:szCs w:val="32"/>
        </w:rPr>
        <w:t>蛤蟆</w:t>
      </w:r>
      <w:r w:rsidRPr="007444CA">
        <w:rPr>
          <w:rFonts w:hint="eastAsia"/>
          <w:sz w:val="32"/>
          <w:szCs w:val="32"/>
        </w:rPr>
        <w:t>欣</w:t>
      </w:r>
      <w:r w:rsidRPr="007444CA">
        <w:rPr>
          <w:sz w:val="32"/>
          <w:szCs w:val="32"/>
        </w:rPr>
        <w:t>賞：</w:t>
      </w:r>
      <w:hyperlink r:id="rId5" w:history="1">
        <w:r w:rsidRPr="007444CA">
          <w:rPr>
            <w:rStyle w:val="a4"/>
            <w:szCs w:val="24"/>
          </w:rPr>
          <w:t>https://www.youtube.com/watch?v=aXy5jNtljaw</w:t>
        </w:r>
      </w:hyperlink>
    </w:p>
    <w:p w:rsidR="007444CA" w:rsidRPr="007444CA" w:rsidRDefault="007444CA" w:rsidP="007444CA">
      <w:pPr>
        <w:pStyle w:val="a3"/>
        <w:numPr>
          <w:ilvl w:val="0"/>
          <w:numId w:val="4"/>
        </w:numPr>
        <w:ind w:leftChars="0"/>
        <w:rPr>
          <w:rStyle w:val="a4"/>
          <w:szCs w:val="24"/>
        </w:rPr>
      </w:pPr>
      <w:r w:rsidRPr="007444CA">
        <w:rPr>
          <w:rFonts w:hint="eastAsia"/>
          <w:sz w:val="32"/>
          <w:szCs w:val="32"/>
        </w:rPr>
        <w:t>梆</w:t>
      </w:r>
      <w:r w:rsidRPr="007444CA">
        <w:rPr>
          <w:sz w:val="32"/>
          <w:szCs w:val="32"/>
        </w:rPr>
        <w:t>笛</w:t>
      </w:r>
      <w:r w:rsidRPr="007444CA">
        <w:rPr>
          <w:rFonts w:hint="eastAsia"/>
          <w:sz w:val="32"/>
          <w:szCs w:val="32"/>
        </w:rPr>
        <w:t>介</w:t>
      </w:r>
      <w:r w:rsidRPr="007444CA">
        <w:rPr>
          <w:sz w:val="32"/>
          <w:szCs w:val="32"/>
        </w:rPr>
        <w:t>紹</w:t>
      </w:r>
      <w:r w:rsidRPr="007444CA">
        <w:rPr>
          <w:rFonts w:hint="eastAsia"/>
          <w:sz w:val="32"/>
          <w:szCs w:val="32"/>
        </w:rPr>
        <w:t>(</w:t>
      </w:r>
      <w:r w:rsidRPr="007444CA">
        <w:rPr>
          <w:rFonts w:hint="eastAsia"/>
          <w:sz w:val="32"/>
          <w:szCs w:val="32"/>
        </w:rPr>
        <w:t>請</w:t>
      </w:r>
      <w:r w:rsidRPr="007444CA">
        <w:rPr>
          <w:rFonts w:hint="eastAsia"/>
          <w:sz w:val="32"/>
          <w:szCs w:val="32"/>
        </w:rPr>
        <w:t>從</w:t>
      </w:r>
      <w:r w:rsidRPr="007444CA">
        <w:rPr>
          <w:sz w:val="32"/>
          <w:szCs w:val="32"/>
        </w:rPr>
        <w:t>6</w:t>
      </w:r>
      <w:r w:rsidRPr="007444CA">
        <w:rPr>
          <w:rFonts w:hint="eastAsia"/>
          <w:sz w:val="32"/>
          <w:szCs w:val="32"/>
        </w:rPr>
        <w:t>分</w:t>
      </w:r>
      <w:r w:rsidRPr="007444CA">
        <w:rPr>
          <w:sz w:val="32"/>
          <w:szCs w:val="32"/>
        </w:rPr>
        <w:t>42</w:t>
      </w:r>
      <w:r w:rsidRPr="007444CA">
        <w:rPr>
          <w:rFonts w:hint="eastAsia"/>
          <w:sz w:val="32"/>
          <w:szCs w:val="32"/>
        </w:rPr>
        <w:t>秒</w:t>
      </w:r>
      <w:r w:rsidRPr="007444CA">
        <w:rPr>
          <w:sz w:val="32"/>
          <w:szCs w:val="32"/>
        </w:rPr>
        <w:t>開始</w:t>
      </w:r>
      <w:r w:rsidRPr="007444CA">
        <w:rPr>
          <w:rFonts w:hint="eastAsia"/>
          <w:sz w:val="32"/>
          <w:szCs w:val="32"/>
        </w:rPr>
        <w:t>，</w:t>
      </w:r>
      <w:r w:rsidRPr="007444CA">
        <w:rPr>
          <w:sz w:val="32"/>
          <w:szCs w:val="32"/>
        </w:rPr>
        <w:t>看到</w:t>
      </w:r>
      <w:r w:rsidRPr="007444CA">
        <w:rPr>
          <w:rFonts w:hint="eastAsia"/>
          <w:sz w:val="32"/>
          <w:szCs w:val="32"/>
        </w:rPr>
        <w:t>12</w:t>
      </w:r>
      <w:r w:rsidRPr="007444CA">
        <w:rPr>
          <w:rFonts w:hint="eastAsia"/>
          <w:sz w:val="32"/>
          <w:szCs w:val="32"/>
        </w:rPr>
        <w:t>分</w:t>
      </w:r>
      <w:r w:rsidRPr="007444CA">
        <w:rPr>
          <w:sz w:val="32"/>
          <w:szCs w:val="32"/>
        </w:rPr>
        <w:t>48</w:t>
      </w:r>
      <w:r w:rsidRPr="007444CA">
        <w:rPr>
          <w:rFonts w:hint="eastAsia"/>
          <w:sz w:val="32"/>
          <w:szCs w:val="32"/>
        </w:rPr>
        <w:t>秒</w:t>
      </w:r>
      <w:r w:rsidRPr="007444CA">
        <w:rPr>
          <w:sz w:val="32"/>
          <w:szCs w:val="32"/>
        </w:rPr>
        <w:t>即可</w:t>
      </w:r>
      <w:r w:rsidRPr="007444CA">
        <w:rPr>
          <w:rFonts w:hint="eastAsia"/>
          <w:sz w:val="32"/>
          <w:szCs w:val="32"/>
        </w:rPr>
        <w:t>)</w:t>
      </w:r>
      <w:r w:rsidRPr="007444CA">
        <w:rPr>
          <w:sz w:val="32"/>
          <w:szCs w:val="32"/>
        </w:rPr>
        <w:t>：</w:t>
      </w:r>
      <w:hyperlink r:id="rId6" w:history="1">
        <w:r w:rsidRPr="007444CA">
          <w:rPr>
            <w:rStyle w:val="a4"/>
            <w:szCs w:val="24"/>
          </w:rPr>
          <w:t>https://www.youtube.com/watch?v=bCwpGr3e6RE</w:t>
        </w:r>
      </w:hyperlink>
    </w:p>
    <w:p w:rsidR="007444CA" w:rsidRPr="00375B11" w:rsidRDefault="007444CA" w:rsidP="00375B11">
      <w:pPr>
        <w:pStyle w:val="a3"/>
        <w:numPr>
          <w:ilvl w:val="0"/>
          <w:numId w:val="4"/>
        </w:numPr>
        <w:ind w:leftChars="0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完</w:t>
      </w:r>
      <w:r>
        <w:rPr>
          <w:sz w:val="32"/>
          <w:szCs w:val="32"/>
        </w:rPr>
        <w:t>成線上</w:t>
      </w:r>
      <w:r>
        <w:rPr>
          <w:rFonts w:hint="eastAsia"/>
          <w:sz w:val="32"/>
          <w:szCs w:val="32"/>
        </w:rPr>
        <w:t>學習</w:t>
      </w:r>
      <w:proofErr w:type="gramEnd"/>
      <w:r>
        <w:rPr>
          <w:rFonts w:hint="eastAsia"/>
          <w:sz w:val="32"/>
          <w:szCs w:val="32"/>
        </w:rPr>
        <w:t>單</w:t>
      </w:r>
      <w:r>
        <w:rPr>
          <w:sz w:val="32"/>
          <w:szCs w:val="32"/>
        </w:rPr>
        <w:t>，如果忘了答案，可以再</w:t>
      </w:r>
      <w:r>
        <w:rPr>
          <w:rFonts w:hint="eastAsia"/>
          <w:sz w:val="32"/>
          <w:szCs w:val="32"/>
        </w:rPr>
        <w:t>回</w:t>
      </w:r>
      <w:r>
        <w:rPr>
          <w:sz w:val="32"/>
          <w:szCs w:val="32"/>
        </w:rPr>
        <w:t>頭看看影片找答案哦</w:t>
      </w:r>
      <w:r>
        <w:rPr>
          <w:rFonts w:hint="eastAsia"/>
          <w:sz w:val="32"/>
          <w:szCs w:val="32"/>
        </w:rPr>
        <w:t>!</w:t>
      </w:r>
      <w:r w:rsidRPr="007444CA">
        <w:rPr>
          <w:rFonts w:hint="eastAsia"/>
          <w:sz w:val="32"/>
          <w:szCs w:val="32"/>
        </w:rPr>
        <w:t xml:space="preserve"> </w:t>
      </w:r>
      <w:r w:rsidRPr="00375B11">
        <w:rPr>
          <w:sz w:val="32"/>
          <w:szCs w:val="32"/>
        </w:rPr>
        <w:t xml:space="preserve"> </w:t>
      </w:r>
      <w:hyperlink r:id="rId7" w:history="1"/>
      <w:r w:rsidR="00D90C52" w:rsidRPr="00375B11">
        <w:rPr>
          <w:szCs w:val="24"/>
        </w:rPr>
        <w:t xml:space="preserve">     </w:t>
      </w:r>
      <w:hyperlink r:id="rId8" w:history="1">
        <w:r w:rsidR="00375B11" w:rsidRPr="00375B11">
          <w:rPr>
            <w:rStyle w:val="a4"/>
            <w:szCs w:val="24"/>
          </w:rPr>
          <w:t>https://docs.google.com/forms/d/1mC_oOJBP1ovigTM9afED8IIArguTg0P3GHwuqixyfpY/edit</w:t>
        </w:r>
      </w:hyperlink>
      <w:bookmarkStart w:id="0" w:name="_GoBack"/>
      <w:bookmarkEnd w:id="0"/>
      <w:r w:rsidR="00D90C52" w:rsidRPr="00375B11">
        <w:rPr>
          <w:szCs w:val="24"/>
        </w:rPr>
        <w:t xml:space="preserve">                                                                                                 </w:t>
      </w:r>
    </w:p>
    <w:p w:rsidR="007444CA" w:rsidRPr="00E560BB" w:rsidRDefault="007444CA" w:rsidP="00233991">
      <w:pPr>
        <w:ind w:left="640" w:hangingChars="200" w:hanging="640"/>
        <w:rPr>
          <w:szCs w:val="24"/>
        </w:rPr>
      </w:pPr>
      <w:r>
        <w:rPr>
          <w:rFonts w:hint="eastAsia"/>
          <w:sz w:val="32"/>
          <w:szCs w:val="32"/>
        </w:rPr>
        <w:t>四</w:t>
      </w:r>
      <w:r w:rsidRPr="00E560BB">
        <w:rPr>
          <w:sz w:val="32"/>
          <w:szCs w:val="32"/>
        </w:rPr>
        <w:t>、</w:t>
      </w:r>
      <w:r w:rsidRPr="00E560BB">
        <w:rPr>
          <w:rFonts w:hint="eastAsia"/>
          <w:sz w:val="32"/>
          <w:szCs w:val="32"/>
        </w:rPr>
        <w:t>請</w:t>
      </w:r>
      <w:r w:rsidRPr="00E560BB">
        <w:rPr>
          <w:sz w:val="32"/>
          <w:szCs w:val="32"/>
        </w:rPr>
        <w:t>找出</w:t>
      </w:r>
      <w:r w:rsidRPr="00E560BB">
        <w:rPr>
          <w:rFonts w:hint="eastAsia"/>
          <w:sz w:val="32"/>
          <w:szCs w:val="32"/>
        </w:rPr>
        <w:t>你</w:t>
      </w:r>
      <w:r w:rsidRPr="00E560BB">
        <w:rPr>
          <w:sz w:val="32"/>
          <w:szCs w:val="32"/>
        </w:rPr>
        <w:t>的</w:t>
      </w:r>
      <w:r w:rsidRPr="00E560BB">
        <w:rPr>
          <w:rFonts w:hint="eastAsia"/>
          <w:sz w:val="32"/>
          <w:szCs w:val="32"/>
        </w:rPr>
        <w:t>直笛</w:t>
      </w:r>
      <w:r w:rsidRPr="00E560BB">
        <w:rPr>
          <w:sz w:val="32"/>
          <w:szCs w:val="32"/>
        </w:rPr>
        <w:t>練習看看</w:t>
      </w:r>
      <w:r w:rsidRPr="00E560BB">
        <w:rPr>
          <w:sz w:val="32"/>
          <w:szCs w:val="32"/>
        </w:rPr>
        <w:t>(</w:t>
      </w:r>
      <w:r w:rsidRPr="00E560BB">
        <w:rPr>
          <w:rFonts w:hint="eastAsia"/>
          <w:sz w:val="32"/>
          <w:szCs w:val="32"/>
        </w:rPr>
        <w:t>沒有</w:t>
      </w:r>
      <w:r w:rsidRPr="00E560BB">
        <w:rPr>
          <w:sz w:val="32"/>
          <w:szCs w:val="32"/>
        </w:rPr>
        <w:t>也沒關係，拿一</w:t>
      </w:r>
      <w:r w:rsidRPr="00E560BB">
        <w:rPr>
          <w:rFonts w:hint="eastAsia"/>
          <w:sz w:val="32"/>
          <w:szCs w:val="32"/>
        </w:rPr>
        <w:t>枝</w:t>
      </w:r>
      <w:r w:rsidRPr="00E560BB">
        <w:rPr>
          <w:sz w:val="32"/>
          <w:szCs w:val="32"/>
        </w:rPr>
        <w:t>筆也可以哦</w:t>
      </w:r>
      <w:r w:rsidRPr="00E560BB">
        <w:rPr>
          <w:rFonts w:hint="eastAsia"/>
          <w:sz w:val="32"/>
          <w:szCs w:val="32"/>
        </w:rPr>
        <w:t>!</w:t>
      </w:r>
      <w:proofErr w:type="gramStart"/>
      <w:r w:rsidRPr="00E560BB">
        <w:rPr>
          <w:sz w:val="32"/>
          <w:szCs w:val="32"/>
        </w:rPr>
        <w:t>)</w:t>
      </w:r>
      <w:proofErr w:type="gramEnd"/>
      <w:r w:rsidRPr="00E560BB">
        <w:rPr>
          <w:sz w:val="32"/>
          <w:szCs w:val="32"/>
        </w:rPr>
        <w:br/>
      </w:r>
      <w:r w:rsidRPr="00E560BB">
        <w:rPr>
          <w:rFonts w:hint="eastAsia"/>
          <w:sz w:val="32"/>
          <w:szCs w:val="32"/>
        </w:rPr>
        <w:t>直</w:t>
      </w:r>
      <w:r w:rsidRPr="00E560BB">
        <w:rPr>
          <w:sz w:val="32"/>
          <w:szCs w:val="32"/>
        </w:rPr>
        <w:t>笛運指練習：</w:t>
      </w:r>
      <w:hyperlink r:id="rId9" w:history="1">
        <w:r w:rsidRPr="00E560BB">
          <w:rPr>
            <w:rStyle w:val="a4"/>
            <w:szCs w:val="24"/>
          </w:rPr>
          <w:t>https://www.youtube.com/watch?v=zrxc74gzuao</w:t>
        </w:r>
      </w:hyperlink>
    </w:p>
    <w:p w:rsidR="007444CA" w:rsidRPr="00E560BB" w:rsidRDefault="007444CA" w:rsidP="007444CA">
      <w:pPr>
        <w:ind w:firstLineChars="200" w:firstLine="640"/>
        <w:rPr>
          <w:szCs w:val="24"/>
        </w:rPr>
      </w:pPr>
      <w:r w:rsidRPr="00E560BB">
        <w:rPr>
          <w:rFonts w:hint="eastAsia"/>
          <w:sz w:val="32"/>
          <w:szCs w:val="32"/>
        </w:rPr>
        <w:t>直</w:t>
      </w:r>
      <w:r w:rsidRPr="00E560BB">
        <w:rPr>
          <w:sz w:val="32"/>
          <w:szCs w:val="32"/>
        </w:rPr>
        <w:t>笛</w:t>
      </w:r>
      <w:r w:rsidRPr="00E560BB">
        <w:rPr>
          <w:rFonts w:hint="eastAsia"/>
          <w:sz w:val="32"/>
          <w:szCs w:val="32"/>
        </w:rPr>
        <w:t>LA</w:t>
      </w:r>
      <w:r w:rsidRPr="00E560BB">
        <w:rPr>
          <w:rFonts w:hint="eastAsia"/>
          <w:sz w:val="32"/>
          <w:szCs w:val="32"/>
        </w:rPr>
        <w:t>指</w:t>
      </w:r>
      <w:r w:rsidRPr="00E560BB">
        <w:rPr>
          <w:sz w:val="32"/>
          <w:szCs w:val="32"/>
        </w:rPr>
        <w:t>法：</w:t>
      </w:r>
      <w:hyperlink r:id="rId10" w:history="1">
        <w:r w:rsidRPr="00E560BB">
          <w:rPr>
            <w:rStyle w:val="a4"/>
            <w:szCs w:val="24"/>
          </w:rPr>
          <w:t>https://www.youtube.com/watch?v=Jzst0WOogV4</w:t>
        </w:r>
      </w:hyperlink>
    </w:p>
    <w:p w:rsidR="007444CA" w:rsidRDefault="007444CA" w:rsidP="007444CA">
      <w:pPr>
        <w:jc w:val="center"/>
        <w:rPr>
          <w:b/>
          <w:sz w:val="32"/>
          <w:szCs w:val="32"/>
        </w:rPr>
      </w:pPr>
    </w:p>
    <w:p w:rsidR="007444CA" w:rsidRPr="00446BF4" w:rsidRDefault="007444CA" w:rsidP="007444CA">
      <w:pPr>
        <w:jc w:val="center"/>
        <w:rPr>
          <w:b/>
          <w:sz w:val="32"/>
          <w:szCs w:val="32"/>
        </w:rPr>
      </w:pPr>
      <w:r w:rsidRPr="006603B3">
        <w:rPr>
          <w:rFonts w:hint="eastAsia"/>
          <w:b/>
          <w:sz w:val="32"/>
          <w:szCs w:val="32"/>
        </w:rPr>
        <w:t>*</w:t>
      </w:r>
      <w:r w:rsidRPr="006603B3">
        <w:rPr>
          <w:rFonts w:hint="eastAsia"/>
          <w:b/>
          <w:sz w:val="32"/>
          <w:szCs w:val="32"/>
        </w:rPr>
        <w:t>其</w:t>
      </w:r>
      <w:r w:rsidRPr="006603B3">
        <w:rPr>
          <w:b/>
          <w:sz w:val="32"/>
          <w:szCs w:val="32"/>
        </w:rPr>
        <w:t>他課本補充內容待復課</w:t>
      </w:r>
      <w:r w:rsidRPr="006603B3">
        <w:rPr>
          <w:rFonts w:hint="eastAsia"/>
          <w:b/>
          <w:sz w:val="32"/>
          <w:szCs w:val="32"/>
        </w:rPr>
        <w:t>後老</w:t>
      </w:r>
      <w:r w:rsidRPr="006603B3">
        <w:rPr>
          <w:b/>
          <w:sz w:val="32"/>
          <w:szCs w:val="32"/>
        </w:rPr>
        <w:t>師再進行說明哦</w:t>
      </w:r>
      <w:r w:rsidRPr="006603B3">
        <w:rPr>
          <w:rFonts w:hint="eastAsia"/>
          <w:b/>
          <w:sz w:val="32"/>
          <w:szCs w:val="32"/>
        </w:rPr>
        <w:t>!</w:t>
      </w:r>
    </w:p>
    <w:p w:rsidR="00A411AC" w:rsidRPr="007444CA" w:rsidRDefault="00A411AC"/>
    <w:sectPr w:rsidR="00A411AC" w:rsidRPr="007444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A457F"/>
    <w:multiLevelType w:val="hybridMultilevel"/>
    <w:tmpl w:val="08CCDA08"/>
    <w:lvl w:ilvl="0" w:tplc="A7E44240">
      <w:start w:val="1"/>
      <w:numFmt w:val="taiwaneseCountingThousand"/>
      <w:lvlText w:val="%1、"/>
      <w:lvlJc w:val="left"/>
      <w:pPr>
        <w:ind w:left="630" w:hanging="630"/>
      </w:pPr>
      <w:rPr>
        <w:rFonts w:hint="default"/>
        <w:color w:val="auto"/>
        <w:sz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E3473"/>
    <w:multiLevelType w:val="hybridMultilevel"/>
    <w:tmpl w:val="427266B4"/>
    <w:lvl w:ilvl="0" w:tplc="8CCA9E8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F20A46"/>
    <w:multiLevelType w:val="hybridMultilevel"/>
    <w:tmpl w:val="F280C75E"/>
    <w:lvl w:ilvl="0" w:tplc="0A1AEB1A">
      <w:start w:val="1"/>
      <w:numFmt w:val="taiwaneseCountingThousand"/>
      <w:lvlText w:val="%1、"/>
      <w:lvlJc w:val="left"/>
      <w:pPr>
        <w:ind w:left="1070" w:hanging="360"/>
      </w:pPr>
      <w:rPr>
        <w:rFonts w:asciiTheme="minorHAnsi" w:eastAsiaTheme="minorEastAsia" w:hAnsiTheme="minorHAnsi" w:cstheme="minorBidi"/>
        <w:color w:val="auto"/>
        <w:sz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79C83163"/>
    <w:multiLevelType w:val="hybridMultilevel"/>
    <w:tmpl w:val="65D062E2"/>
    <w:lvl w:ilvl="0" w:tplc="F57A0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CA"/>
    <w:rsid w:val="00233991"/>
    <w:rsid w:val="00375B11"/>
    <w:rsid w:val="007444CA"/>
    <w:rsid w:val="008D04C4"/>
    <w:rsid w:val="00A411AC"/>
    <w:rsid w:val="00D90C52"/>
    <w:rsid w:val="00ED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51A9E-23A0-482B-B26E-9CABEDBD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4CA"/>
    <w:pPr>
      <w:ind w:leftChars="200" w:left="480"/>
    </w:pPr>
  </w:style>
  <w:style w:type="character" w:styleId="a4">
    <w:name w:val="Hyperlink"/>
    <w:basedOn w:val="a0"/>
    <w:uiPriority w:val="99"/>
    <w:unhideWhenUsed/>
    <w:rsid w:val="007444C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44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mC_oOJBP1ovigTM9afED8IIArguTg0P3GHwuqixyfpY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mC_oOJBP1ovigTM9afED8IIArguTg0P3GHwuqixyfpY/ed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CwpGr3e6R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aXy5jNtljaw" TargetMode="External"/><Relationship Id="rId10" Type="http://schemas.openxmlformats.org/officeDocument/2006/relationships/hyperlink" Target="https://www.youtube.com/watch?v=Jzst0WOogV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rxc74gzua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2022-05-20T04:05:00Z</dcterms:created>
  <dcterms:modified xsi:type="dcterms:W3CDTF">2022-05-20T05:49:00Z</dcterms:modified>
</cp:coreProperties>
</file>