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E7" w:rsidRPr="003E1381" w:rsidRDefault="003E1381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★</w:t>
      </w:r>
      <w:r w:rsidR="009F0E41">
        <w:rPr>
          <w:rFonts w:ascii="微軟正黑體" w:eastAsia="微軟正黑體" w:hAnsi="微軟正黑體" w:hint="eastAsia"/>
          <w:sz w:val="52"/>
          <w:szCs w:val="52"/>
        </w:rPr>
        <w:t>梁景竤</w:t>
      </w:r>
      <w:r w:rsidRPr="003E1381">
        <w:rPr>
          <w:rFonts w:ascii="微軟正黑體" w:eastAsia="微軟正黑體" w:hAnsi="微軟正黑體" w:hint="eastAsia"/>
          <w:sz w:val="52"/>
          <w:szCs w:val="52"/>
        </w:rPr>
        <w:t>的</w:t>
      </w:r>
      <w:r w:rsidR="00586375" w:rsidRPr="003E1381">
        <w:rPr>
          <w:rFonts w:ascii="微軟正黑體" w:eastAsia="微軟正黑體" w:hAnsi="微軟正黑體" w:hint="eastAsia"/>
          <w:sz w:val="52"/>
          <w:szCs w:val="52"/>
        </w:rPr>
        <w:t>讀書計畫</w:t>
      </w:r>
      <w:r w:rsidRPr="003E1381">
        <w:rPr>
          <w:noProof/>
        </w:rPr>
        <w:drawing>
          <wp:inline distT="0" distB="0" distL="0" distR="0" wp14:anchorId="7C1066A8" wp14:editId="1C3F2715">
            <wp:extent cx="632028" cy="632028"/>
            <wp:effectExtent l="57150" t="57150" r="53975" b="53975"/>
            <wp:docPr id="2" name="圖片 2" descr="https://png.pngtree.com/png-clipart/20210321/original/pngtree-pink-baby-bottle-clipart-png-image_612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png-clipart/20210321/original/pngtree-pink-baby-bottle-clipart-png-image_6124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709"/>
                              </a14:imgEffect>
                              <a14:imgEffect>
                                <a14:saturation sat="2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317" flipH="1">
                      <a:off x="0" y="0"/>
                      <a:ext cx="639576" cy="639576"/>
                    </a:xfrm>
                    <a:prstGeom prst="rect">
                      <a:avLst/>
                    </a:prstGeom>
                    <a:pattFill prst="dashHorz">
                      <a:fgClr>
                        <a:sysClr val="windowText" lastClr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92"/>
        <w:gridCol w:w="2908"/>
        <w:gridCol w:w="2909"/>
        <w:gridCol w:w="2908"/>
        <w:gridCol w:w="2909"/>
      </w:tblGrid>
      <w:tr w:rsidR="002D3645" w:rsidTr="003E1381">
        <w:tc>
          <w:tcPr>
            <w:tcW w:w="562" w:type="dxa"/>
          </w:tcPr>
          <w:p w:rsidR="002D3645" w:rsidRPr="00BF5601" w:rsidRDefault="002D3645" w:rsidP="003E13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2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5/24星期一</w:t>
            </w:r>
          </w:p>
        </w:tc>
        <w:tc>
          <w:tcPr>
            <w:tcW w:w="2908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5/25星期二</w:t>
            </w:r>
          </w:p>
        </w:tc>
        <w:tc>
          <w:tcPr>
            <w:tcW w:w="2909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5/26星期三</w:t>
            </w:r>
          </w:p>
        </w:tc>
        <w:tc>
          <w:tcPr>
            <w:tcW w:w="2908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5/27星期四</w:t>
            </w:r>
          </w:p>
        </w:tc>
        <w:tc>
          <w:tcPr>
            <w:tcW w:w="2909" w:type="dxa"/>
            <w:vAlign w:val="center"/>
          </w:tcPr>
          <w:p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5/28星期五</w:t>
            </w:r>
          </w:p>
        </w:tc>
      </w:tr>
      <w:tr w:rsidR="002D3645" w:rsidTr="003E1381">
        <w:tc>
          <w:tcPr>
            <w:tcW w:w="562" w:type="dxa"/>
          </w:tcPr>
          <w:p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192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數9-1認識比率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(課本104.105)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數9-2認識百分率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(課本106.107)</w:t>
            </w:r>
          </w:p>
        </w:tc>
        <w:tc>
          <w:tcPr>
            <w:tcW w:w="2909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</w:p>
          <w:p w:rsidR="00BF5601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數9-1小數分數與分率</w:t>
            </w:r>
          </w:p>
          <w:p w:rsidR="002D3645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互換(課本10</w:t>
            </w:r>
            <w:r w:rsidR="00BF5601" w:rsidRPr="003E1381">
              <w:rPr>
                <w:rFonts w:ascii="標楷體" w:eastAsia="標楷體" w:hAnsi="標楷體"/>
                <w:szCs w:val="24"/>
              </w:rPr>
              <w:t>8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.109)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9F0E41">
              <w:rPr>
                <w:rFonts w:ascii="標楷體" w:eastAsia="標楷體" w:hAnsi="標楷體" w:hint="eastAsia"/>
                <w:szCs w:val="24"/>
              </w:rPr>
              <w:t>聯絡薄作業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英U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數9-11百分率應用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(課本110~113)</w:t>
            </w:r>
          </w:p>
        </w:tc>
        <w:tc>
          <w:tcPr>
            <w:tcW w:w="2909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9F0E41">
              <w:rPr>
                <w:rFonts w:ascii="標楷體" w:eastAsia="標楷體" w:hAnsi="標楷體" w:hint="eastAsia"/>
                <w:szCs w:val="24"/>
              </w:rPr>
              <w:t>聯絡薄作業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數9-1總複習</w:t>
            </w:r>
          </w:p>
          <w:p w:rsidR="002D3645" w:rsidRPr="003E1381" w:rsidRDefault="00BF5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 xml:space="preserve"> (課本114~116)</w:t>
            </w:r>
          </w:p>
        </w:tc>
      </w:tr>
      <w:tr w:rsidR="002D3645" w:rsidTr="003E1381">
        <w:tc>
          <w:tcPr>
            <w:tcW w:w="562" w:type="dxa"/>
          </w:tcPr>
          <w:p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192" w:type="dxa"/>
            <w:vAlign w:val="center"/>
          </w:tcPr>
          <w:p w:rsidR="002D3645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自</w:t>
            </w:r>
            <w:r w:rsidR="00BF5601" w:rsidRPr="003E1381">
              <w:rPr>
                <w:rFonts w:hAnsi="標楷體"/>
              </w:rPr>
              <w:t>501 ~ 504</w:t>
            </w:r>
            <w:r w:rsidR="00BF5601" w:rsidRPr="003E1381">
              <w:rPr>
                <w:rFonts w:hAnsi="標楷體" w:hint="eastAsia"/>
              </w:rPr>
              <w:t>第四單元</w:t>
            </w:r>
          </w:p>
          <w:p w:rsidR="002D3645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社</w:t>
            </w:r>
            <w:r w:rsidR="00BF5601" w:rsidRPr="003E1381">
              <w:rPr>
                <w:rFonts w:hAnsi="標楷體" w:hint="eastAsia"/>
              </w:rPr>
              <w:t>第六單元</w:t>
            </w:r>
          </w:p>
          <w:p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9F0E41">
              <w:rPr>
                <w:rFonts w:hAnsi="標楷體" w:hint="eastAsia"/>
              </w:rPr>
              <w:t>聯絡薄作業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9F0E41">
            <w:pPr>
              <w:snapToGrid w:val="0"/>
              <w:ind w:leftChars="-16" w:left="-38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 xml:space="preserve">501 ~ 504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第四單元</w:t>
            </w: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9F0E41" w:rsidRPr="003E1381">
              <w:rPr>
                <w:rFonts w:ascii="標楷體" w:eastAsia="標楷體" w:hAnsi="標楷體" w:hint="eastAsia"/>
                <w:szCs w:val="24"/>
              </w:rPr>
              <w:t>美勞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9F0E41">
              <w:rPr>
                <w:rFonts w:ascii="標楷體" w:eastAsia="標楷體" w:hAnsi="標楷體" w:hint="eastAsia"/>
                <w:szCs w:val="24"/>
              </w:rPr>
              <w:t>聯絡薄作業</w:t>
            </w:r>
            <w:bookmarkStart w:id="0" w:name="_GoBack"/>
            <w:bookmarkEnd w:id="0"/>
          </w:p>
        </w:tc>
        <w:tc>
          <w:tcPr>
            <w:tcW w:w="2909" w:type="dxa"/>
            <w:vAlign w:val="center"/>
          </w:tcPr>
          <w:p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自</w:t>
            </w:r>
            <w:r w:rsidR="00BF5601" w:rsidRPr="003E1381">
              <w:rPr>
                <w:rFonts w:hAnsi="標楷體"/>
              </w:rPr>
              <w:t>505 ~ 506</w:t>
            </w:r>
            <w:r w:rsidR="00BF5601" w:rsidRPr="003E1381">
              <w:rPr>
                <w:rFonts w:hAnsi="標楷體" w:hint="eastAsia"/>
              </w:rPr>
              <w:t>第二單元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9F0E41">
              <w:rPr>
                <w:rFonts w:ascii="標楷體" w:eastAsia="標楷體" w:hAnsi="標楷體" w:hint="eastAsia"/>
                <w:szCs w:val="24"/>
              </w:rPr>
              <w:t>聯絡薄作業</w:t>
            </w:r>
          </w:p>
        </w:tc>
        <w:tc>
          <w:tcPr>
            <w:tcW w:w="2908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 xml:space="preserve">505 ~ 506 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第二單元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  <w:tc>
          <w:tcPr>
            <w:tcW w:w="2909" w:type="dxa"/>
            <w:vAlign w:val="center"/>
          </w:tcPr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BF5601" w:rsidRPr="003E1381">
              <w:rPr>
                <w:rFonts w:ascii="標楷體" w:eastAsia="標楷體" w:hAnsi="標楷體"/>
                <w:szCs w:val="24"/>
              </w:rPr>
              <w:t>505 ~ 506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第二單元</w:t>
            </w:r>
          </w:p>
          <w:p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  <w:p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閩語L1~4</w:t>
            </w:r>
            <w:r w:rsidR="00BF5601" w:rsidRPr="003E1381">
              <w:rPr>
                <w:rFonts w:ascii="標楷體" w:eastAsia="標楷體" w:hAnsi="標楷體"/>
                <w:szCs w:val="24"/>
              </w:rPr>
              <w:t>(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唸課文</w:t>
            </w:r>
            <w:r w:rsidR="00BF5601" w:rsidRPr="003E138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586375" w:rsidRDefault="00586375"/>
    <w:sectPr w:rsidR="00586375" w:rsidSect="002D3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AD" w:rsidRDefault="00B21BAD" w:rsidP="002D3645">
      <w:r>
        <w:separator/>
      </w:r>
    </w:p>
  </w:endnote>
  <w:endnote w:type="continuationSeparator" w:id="0">
    <w:p w:rsidR="00B21BAD" w:rsidRDefault="00B21BAD" w:rsidP="002D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~車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AD" w:rsidRDefault="00B21BAD" w:rsidP="002D3645">
      <w:r>
        <w:separator/>
      </w:r>
    </w:p>
  </w:footnote>
  <w:footnote w:type="continuationSeparator" w:id="0">
    <w:p w:rsidR="00B21BAD" w:rsidRDefault="00B21BAD" w:rsidP="002D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5"/>
    <w:rsid w:val="002C380E"/>
    <w:rsid w:val="002D3645"/>
    <w:rsid w:val="003E1381"/>
    <w:rsid w:val="00586375"/>
    <w:rsid w:val="007343E7"/>
    <w:rsid w:val="009F0E41"/>
    <w:rsid w:val="00B21BAD"/>
    <w:rsid w:val="00BF5601"/>
    <w:rsid w:val="00C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1BBD0E-128E-417E-BC29-FE6E224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645"/>
    <w:rPr>
      <w:sz w:val="20"/>
      <w:szCs w:val="20"/>
    </w:rPr>
  </w:style>
  <w:style w:type="table" w:styleId="a7">
    <w:name w:val="Table Grid"/>
    <w:basedOn w:val="a1"/>
    <w:uiPriority w:val="39"/>
    <w:rsid w:val="002D3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6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曾雅新</dc:creator>
  <cp:keywords/>
  <dc:description/>
  <cp:lastModifiedBy>小珍 林</cp:lastModifiedBy>
  <cp:revision>2</cp:revision>
  <dcterms:created xsi:type="dcterms:W3CDTF">2021-05-22T03:07:00Z</dcterms:created>
  <dcterms:modified xsi:type="dcterms:W3CDTF">2021-05-22T03:07:00Z</dcterms:modified>
</cp:coreProperties>
</file>