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9" w:rsidRDefault="00593D54" w:rsidP="007C705B">
      <w:pPr>
        <w:jc w:val="center"/>
        <w:rPr>
          <w:rFonts w:ascii="標楷體" w:eastAsia="標楷體" w:hAnsi="標楷體"/>
          <w:sz w:val="36"/>
          <w:szCs w:val="36"/>
        </w:rPr>
      </w:pPr>
      <w:r w:rsidRPr="00593D54">
        <w:rPr>
          <w:rFonts w:ascii="標楷體" w:eastAsia="標楷體" w:hAnsi="標楷體" w:hint="eastAsia"/>
          <w:sz w:val="36"/>
          <w:szCs w:val="36"/>
        </w:rPr>
        <w:t>桃園市中正國小</w:t>
      </w:r>
      <w:r>
        <w:rPr>
          <w:rFonts w:ascii="標楷體" w:eastAsia="標楷體" w:hAnsi="標楷體" w:hint="eastAsia"/>
          <w:sz w:val="36"/>
          <w:szCs w:val="36"/>
        </w:rPr>
        <w:t>三年級自然領域線上課程規劃</w:t>
      </w:r>
    </w:p>
    <w:p w:rsidR="00EC2E8A" w:rsidRPr="00EC2E8A" w:rsidRDefault="00EC2E8A" w:rsidP="007C705B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EC2E8A" w:rsidTr="00535FE8">
        <w:tc>
          <w:tcPr>
            <w:tcW w:w="10828" w:type="dxa"/>
          </w:tcPr>
          <w:p w:rsidR="00EC2E8A" w:rsidRPr="007C705B" w:rsidRDefault="00EC2E8A" w:rsidP="00535FE8">
            <w:pPr>
              <w:tabs>
                <w:tab w:val="center" w:pos="538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705B">
              <w:rPr>
                <w:rFonts w:ascii="標楷體" w:eastAsia="標楷體" w:hAnsi="標楷體" w:hint="eastAsia"/>
                <w:sz w:val="32"/>
                <w:szCs w:val="32"/>
              </w:rPr>
              <w:t>三年級自然領域線上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學習方式</w:t>
            </w:r>
          </w:p>
        </w:tc>
      </w:tr>
      <w:tr w:rsidR="00EC2E8A" w:rsidTr="00535FE8">
        <w:tc>
          <w:tcPr>
            <w:tcW w:w="10828" w:type="dxa"/>
          </w:tcPr>
          <w:p w:rsidR="00EC2E8A" w:rsidRDefault="00EC2E8A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A57A1B">
              <w:rPr>
                <w:rFonts w:ascii="標楷體" w:eastAsia="標楷體" w:hAnsi="標楷體" w:hint="eastAsia"/>
                <w:sz w:val="32"/>
                <w:szCs w:val="32"/>
              </w:rPr>
              <w:t>同學</w:t>
            </w: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="00A57A1B">
              <w:rPr>
                <w:rFonts w:ascii="標楷體" w:eastAsia="標楷體" w:hAnsi="標楷體" w:hint="eastAsia"/>
                <w:sz w:val="32"/>
                <w:szCs w:val="32"/>
              </w:rPr>
              <w:t>照</w:t>
            </w:r>
            <w:r w:rsidRPr="00EC2E8A">
              <w:rPr>
                <w:rFonts w:ascii="標楷體" w:eastAsia="標楷體" w:hAnsi="標楷體" w:hint="eastAsia"/>
                <w:sz w:val="32"/>
                <w:szCs w:val="32"/>
              </w:rPr>
              <w:t>老師規定的範圍進度，至《康軒三下自然領域線上電子書網址》觀看內容，並依進度書寫自然習作。</w:t>
            </w:r>
          </w:p>
          <w:p w:rsidR="00EC2E8A" w:rsidRDefault="00A57A1B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請同學</w:t>
            </w:r>
            <w:r w:rsidR="00120AEF">
              <w:rPr>
                <w:rFonts w:ascii="標楷體" w:eastAsia="標楷體" w:hAnsi="標楷體" w:hint="eastAsia"/>
                <w:sz w:val="32"/>
                <w:szCs w:val="32"/>
              </w:rPr>
              <w:t>至YOUTUBE觀看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課程相關補充影片</w:t>
            </w:r>
            <w:r w:rsidR="00120AEF">
              <w:rPr>
                <w:rFonts w:ascii="標楷體" w:eastAsia="標楷體" w:hAnsi="標楷體" w:hint="eastAsia"/>
                <w:sz w:val="32"/>
                <w:szCs w:val="32"/>
              </w:rPr>
              <w:t>，影片網址</w:t>
            </w:r>
            <w:r w:rsidR="0054156E">
              <w:rPr>
                <w:rFonts w:ascii="標楷體" w:eastAsia="標楷體" w:hAnsi="標楷體" w:hint="eastAsia"/>
                <w:sz w:val="32"/>
                <w:szCs w:val="32"/>
              </w:rPr>
              <w:t>已附在下方課程內容裡。</w:t>
            </w:r>
          </w:p>
          <w:p w:rsidR="0054156E" w:rsidRPr="00EC2E8A" w:rsidRDefault="0054156E" w:rsidP="0054156E">
            <w:pPr>
              <w:pStyle w:val="a4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54156E">
              <w:rPr>
                <w:rFonts w:ascii="標楷體" w:eastAsia="標楷體" w:hAnsi="標楷體" w:hint="eastAsia"/>
                <w:sz w:val="32"/>
                <w:szCs w:val="32"/>
              </w:rPr>
              <w:t>《未來兒童》及《未來少年》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提供線上學習資源，同學可至網站選擇感興趣的資源觀看學習。</w:t>
            </w:r>
          </w:p>
        </w:tc>
      </w:tr>
    </w:tbl>
    <w:p w:rsidR="00EC2E8A" w:rsidRDefault="00EC2E8A" w:rsidP="00DF3A99">
      <w:pPr>
        <w:tabs>
          <w:tab w:val="center" w:pos="5386"/>
        </w:tabs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7C705B" w:rsidTr="007C705B">
        <w:tc>
          <w:tcPr>
            <w:tcW w:w="10828" w:type="dxa"/>
          </w:tcPr>
          <w:p w:rsidR="007C705B" w:rsidRPr="007C705B" w:rsidRDefault="007C705B" w:rsidP="007C705B">
            <w:pPr>
              <w:tabs>
                <w:tab w:val="center" w:pos="5386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705B">
              <w:rPr>
                <w:rFonts w:ascii="標楷體" w:eastAsia="標楷體" w:hAnsi="標楷體" w:hint="eastAsia"/>
                <w:sz w:val="32"/>
                <w:szCs w:val="32"/>
              </w:rPr>
              <w:t>三年級自然領域線上學習資源</w:t>
            </w:r>
          </w:p>
        </w:tc>
      </w:tr>
      <w:tr w:rsidR="007C705B" w:rsidTr="007C705B">
        <w:tc>
          <w:tcPr>
            <w:tcW w:w="10828" w:type="dxa"/>
          </w:tcPr>
          <w:p w:rsidR="007C705B" w:rsidRPr="00DF3A99" w:rsidRDefault="007C705B" w:rsidP="0054156E">
            <w:pPr>
              <w:tabs>
                <w:tab w:val="center" w:pos="5386"/>
              </w:tabs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康軒三下自然領域線上電子書網址:</w:t>
            </w:r>
          </w:p>
          <w:p w:rsidR="007C705B" w:rsidRDefault="00B828D7" w:rsidP="0054156E">
            <w:pPr>
              <w:spacing w:line="480" w:lineRule="exact"/>
              <w:rPr>
                <w:rFonts w:ascii="標楷體" w:eastAsia="標楷體" w:hAnsi="標楷體"/>
                <w:color w:val="FF0000"/>
                <w:szCs w:val="24"/>
              </w:rPr>
            </w:pPr>
            <w:hyperlink r:id="rId7" w:history="1">
              <w:r w:rsidR="007C705B" w:rsidRPr="00581D57">
                <w:rPr>
                  <w:rStyle w:val="a5"/>
                  <w:rFonts w:ascii="標楷體" w:eastAsia="標楷體" w:hAnsi="標楷體"/>
                  <w:szCs w:val="24"/>
                </w:rPr>
                <w:t>https://webetextbook.knsh.com.tw/Ebookviewer2/Ebook.html?id=2101072232004</w:t>
              </w:r>
            </w:hyperlink>
          </w:p>
          <w:p w:rsidR="0054156E" w:rsidRPr="0054156E" w:rsidRDefault="007C705B" w:rsidP="0054156E">
            <w:pPr>
              <w:tabs>
                <w:tab w:val="left" w:pos="3269"/>
                <w:tab w:val="center" w:pos="5386"/>
              </w:tabs>
              <w:spacing w:line="48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《未來兒童》線上學習資源網址: </w:t>
            </w:r>
            <w:r w:rsidRPr="00DF3A99">
              <w:rPr>
                <w:rFonts w:ascii="標楷體" w:eastAsia="標楷體" w:hAnsi="標楷體"/>
                <w:color w:val="FF0000"/>
                <w:sz w:val="32"/>
                <w:szCs w:val="32"/>
              </w:rPr>
              <w:t>bit.ly/2SUGSJ0</w:t>
            </w:r>
          </w:p>
          <w:p w:rsidR="007C705B" w:rsidRPr="007C705B" w:rsidRDefault="007C705B" w:rsidP="0054156E">
            <w:pPr>
              <w:spacing w:line="48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F3A9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《未來少年》線上學習資源網址:</w:t>
            </w:r>
            <w:r w:rsidRPr="00DF3A9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F3A99">
              <w:rPr>
                <w:rFonts w:ascii="標楷體" w:eastAsia="標楷體" w:hAnsi="標楷體"/>
                <w:color w:val="FF0000"/>
                <w:sz w:val="32"/>
                <w:szCs w:val="32"/>
              </w:rPr>
              <w:t>bit.ly/2QmPY02</w:t>
            </w:r>
          </w:p>
        </w:tc>
      </w:tr>
    </w:tbl>
    <w:p w:rsidR="00325496" w:rsidRPr="00325496" w:rsidRDefault="00325496" w:rsidP="00325496">
      <w:pPr>
        <w:spacing w:line="240" w:lineRule="atLeast"/>
        <w:jc w:val="center"/>
        <w:rPr>
          <w:rFonts w:ascii="標楷體" w:eastAsia="標楷體" w:hAnsi="標楷體"/>
          <w:color w:val="FF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670"/>
        <w:gridCol w:w="1931"/>
      </w:tblGrid>
      <w:tr w:rsidR="00700BAE" w:rsidTr="00700BAE">
        <w:tc>
          <w:tcPr>
            <w:tcW w:w="959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課堂</w:t>
            </w:r>
          </w:p>
        </w:tc>
        <w:tc>
          <w:tcPr>
            <w:tcW w:w="2268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進度</w:t>
            </w:r>
          </w:p>
        </w:tc>
        <w:tc>
          <w:tcPr>
            <w:tcW w:w="5670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46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931" w:type="dxa"/>
          </w:tcPr>
          <w:p w:rsidR="00700BAE" w:rsidRPr="00300464" w:rsidRDefault="00700BAE" w:rsidP="00593D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課本P.76-P.82</w:t>
            </w:r>
          </w:p>
        </w:tc>
        <w:tc>
          <w:tcPr>
            <w:tcW w:w="5670" w:type="dxa"/>
            <w:vAlign w:val="center"/>
          </w:tcPr>
          <w:p w:rsidR="00700BAE" w:rsidRPr="00300464" w:rsidRDefault="00700BAE" w:rsidP="003004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00464">
              <w:rPr>
                <w:rFonts w:ascii="標楷體" w:eastAsia="標楷體" w:hAnsi="標楷體" w:hint="eastAsia"/>
                <w:szCs w:val="24"/>
              </w:rPr>
              <w:t>配合線上電子書</w:t>
            </w:r>
            <w:r>
              <w:rPr>
                <w:rFonts w:ascii="標楷體" w:eastAsia="標楷體" w:hAnsi="標楷體" w:hint="eastAsia"/>
                <w:szCs w:val="24"/>
              </w:rPr>
              <w:t>，預(</w:t>
            </w:r>
            <w:r w:rsidRPr="00300464">
              <w:rPr>
                <w:rFonts w:ascii="標楷體" w:eastAsia="標楷體" w:hAnsi="標楷體" w:hint="eastAsia"/>
                <w:szCs w:val="24"/>
              </w:rPr>
              <w:t>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00464">
              <w:rPr>
                <w:rFonts w:ascii="標楷體" w:eastAsia="標楷體" w:hAnsi="標楷體" w:hint="eastAsia"/>
                <w:szCs w:val="24"/>
              </w:rPr>
              <w:t>習</w:t>
            </w:r>
            <w:r w:rsidRPr="00300464">
              <w:rPr>
                <w:rFonts w:ascii="標楷體" w:eastAsia="標楷體" w:hAnsi="標楷體"/>
                <w:szCs w:val="24"/>
              </w:rPr>
              <w:t>P.76-P.82</w:t>
            </w:r>
            <w:r w:rsidRPr="00300464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30046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DF7C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動物們的生存之道</w:t>
            </w:r>
            <w:r w:rsidRPr="00DF7CCD">
              <w:rPr>
                <w:rFonts w:ascii="標楷體" w:eastAsia="標楷體" w:hAnsi="標楷體" w:hint="eastAsia"/>
                <w:szCs w:val="24"/>
              </w:rPr>
              <w:t>(24分)</w:t>
            </w:r>
          </w:p>
          <w:p w:rsidR="00700BAE" w:rsidRDefault="00700BAE" w:rsidP="008864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8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https://reurl.cc/9ZgXZv</w:t>
              </w:r>
            </w:hyperlink>
          </w:p>
          <w:p w:rsidR="00700BAE" w:rsidRPr="008864C9" w:rsidRDefault="00700BAE" w:rsidP="008864C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課本P.76-P.82</w:t>
            </w:r>
          </w:p>
        </w:tc>
        <w:tc>
          <w:tcPr>
            <w:tcW w:w="5670" w:type="dxa"/>
            <w:vAlign w:val="center"/>
          </w:tcPr>
          <w:p w:rsidR="00700BAE" w:rsidRDefault="00700BAE" w:rsidP="00111A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DF7CC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如果動物會說話</w:t>
            </w:r>
            <w:r>
              <w:rPr>
                <w:rFonts w:ascii="標楷體" w:eastAsia="標楷體" w:hAnsi="標楷體" w:hint="eastAsia"/>
                <w:szCs w:val="24"/>
              </w:rPr>
              <w:t>(24分)</w:t>
            </w:r>
          </w:p>
          <w:p w:rsidR="00700BAE" w:rsidRDefault="00700BAE" w:rsidP="00DF7C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9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https://reurl.cc/V3yEWQ</w:t>
              </w:r>
            </w:hyperlink>
          </w:p>
          <w:p w:rsidR="00700BAE" w:rsidRPr="00DF7CCD" w:rsidRDefault="00700BAE" w:rsidP="00DF7CCD">
            <w:pPr>
              <w:rPr>
                <w:rFonts w:ascii="標楷體" w:eastAsia="標楷體" w:hAnsi="標楷體"/>
                <w:szCs w:val="24"/>
              </w:rPr>
            </w:pPr>
          </w:p>
          <w:p w:rsidR="00700BAE" w:rsidRPr="00111A2E" w:rsidRDefault="00700BAE" w:rsidP="00111A2E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書寫自然習作P.32-P.34(習作不在手邊的同學，恢復上課後補齊即可)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83</w:t>
            </w:r>
            <w:r w:rsidRPr="00111A2E">
              <w:rPr>
                <w:rFonts w:ascii="標楷體" w:eastAsia="標楷體" w:hAnsi="標楷體" w:hint="eastAsia"/>
                <w:szCs w:val="24"/>
              </w:rPr>
              <w:t>-P.8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700BAE" w:rsidRPr="00E72F26" w:rsidRDefault="00700BAE" w:rsidP="00E72F2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2F26">
              <w:rPr>
                <w:rFonts w:ascii="標楷體" w:eastAsia="標楷體" w:hAnsi="標楷體" w:hint="eastAsia"/>
                <w:szCs w:val="24"/>
              </w:rPr>
              <w:t>配合線上電子書，</w:t>
            </w:r>
            <w:r>
              <w:rPr>
                <w:rFonts w:ascii="標楷體" w:eastAsia="標楷體" w:hAnsi="標楷體" w:hint="eastAsia"/>
                <w:szCs w:val="24"/>
              </w:rPr>
              <w:t>觀看</w:t>
            </w:r>
            <w:r w:rsidRPr="00E72F26">
              <w:rPr>
                <w:rFonts w:ascii="標楷體" w:eastAsia="標楷體" w:hAnsi="標楷體"/>
                <w:szCs w:val="24"/>
              </w:rPr>
              <w:t>P.83-P.84</w:t>
            </w:r>
            <w:r w:rsidRPr="00E72F26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E72F2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5C100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C1008">
              <w:rPr>
                <w:rFonts w:ascii="標楷體" w:eastAsia="標楷體" w:hAnsi="標楷體" w:hint="eastAsia"/>
                <w:szCs w:val="24"/>
              </w:rPr>
              <w:t>動物的構造與運動方式</w:t>
            </w:r>
            <w:r>
              <w:rPr>
                <w:rFonts w:ascii="標楷體" w:eastAsia="標楷體" w:hAnsi="標楷體" w:hint="eastAsia"/>
                <w:szCs w:val="24"/>
              </w:rPr>
              <w:t>(6分39秒)</w:t>
            </w:r>
          </w:p>
          <w:p w:rsidR="00700BAE" w:rsidRDefault="00700BAE" w:rsidP="005C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0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https://reurl.cc/bz1kkl</w:t>
              </w:r>
            </w:hyperlink>
          </w:p>
          <w:p w:rsidR="00700BAE" w:rsidRPr="005C1008" w:rsidRDefault="00700BAE" w:rsidP="005C1008">
            <w:pPr>
              <w:rPr>
                <w:rFonts w:ascii="標楷體" w:eastAsia="標楷體" w:hAnsi="標楷體"/>
                <w:szCs w:val="24"/>
              </w:rPr>
            </w:pPr>
          </w:p>
          <w:p w:rsidR="00700BAE" w:rsidRDefault="00700BAE" w:rsidP="005C100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C1008">
              <w:rPr>
                <w:rFonts w:ascii="標楷體" w:eastAsia="標楷體" w:hAnsi="標楷體" w:hint="eastAsia"/>
                <w:szCs w:val="24"/>
              </w:rPr>
              <w:t>動物的腳與運動方式</w:t>
            </w:r>
            <w:r>
              <w:rPr>
                <w:rFonts w:ascii="標楷體" w:eastAsia="標楷體" w:hAnsi="標楷體" w:hint="eastAsia"/>
                <w:szCs w:val="24"/>
              </w:rPr>
              <w:t>(2分40秒)</w:t>
            </w:r>
          </w:p>
          <w:p w:rsidR="00700BAE" w:rsidRDefault="00700BAE" w:rsidP="00FA17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1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https://reurl.cc/e9j6GK</w:t>
              </w:r>
            </w:hyperlink>
          </w:p>
          <w:p w:rsidR="00700BAE" w:rsidRPr="009D3FE8" w:rsidRDefault="00700BAE" w:rsidP="00FA17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85</w:t>
            </w:r>
            <w:r w:rsidRPr="00111A2E">
              <w:rPr>
                <w:rFonts w:ascii="標楷體" w:eastAsia="標楷體" w:hAnsi="標楷體" w:hint="eastAsia"/>
                <w:szCs w:val="24"/>
              </w:rPr>
              <w:t>-P.8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700BAE" w:rsidRPr="00FA1740" w:rsidRDefault="00700BAE" w:rsidP="00FA174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611C2">
              <w:rPr>
                <w:rFonts w:ascii="標楷體" w:eastAsia="標楷體" w:hAnsi="標楷體" w:hint="eastAsia"/>
                <w:szCs w:val="24"/>
              </w:rPr>
              <w:t>配合線上電子書，觀看</w:t>
            </w:r>
            <w:r w:rsidRPr="003611C2">
              <w:rPr>
                <w:rFonts w:ascii="標楷體" w:eastAsia="標楷體" w:hAnsi="標楷體"/>
                <w:szCs w:val="24"/>
              </w:rPr>
              <w:t>P.85-P.88</w:t>
            </w:r>
            <w:r w:rsidRPr="003611C2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Pr="003611C2" w:rsidRDefault="00700BAE" w:rsidP="003611C2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書寫自然習作P.35(習作不在手邊的同學，恢復上課後補齊即可)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BAE" w:rsidTr="00700BAE">
        <w:tc>
          <w:tcPr>
            <w:tcW w:w="959" w:type="dxa"/>
            <w:vAlign w:val="center"/>
          </w:tcPr>
          <w:p w:rsidR="00700BAE" w:rsidRPr="00BE7DC9" w:rsidRDefault="00700BAE" w:rsidP="003004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DC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00BAE" w:rsidRPr="00BE7DC9" w:rsidRDefault="00700BAE" w:rsidP="00300464">
            <w:pPr>
              <w:rPr>
                <w:rFonts w:ascii="標楷體" w:eastAsia="標楷體" w:hAnsi="標楷體"/>
                <w:szCs w:val="24"/>
              </w:rPr>
            </w:pPr>
            <w:r w:rsidRPr="00111A2E">
              <w:rPr>
                <w:rFonts w:ascii="標楷體" w:eastAsia="標楷體" w:hAnsi="標楷體" w:hint="eastAsia"/>
                <w:szCs w:val="24"/>
              </w:rPr>
              <w:t>課本P.</w:t>
            </w:r>
            <w:r>
              <w:rPr>
                <w:rFonts w:ascii="標楷體" w:eastAsia="標楷體" w:hAnsi="標楷體" w:hint="eastAsia"/>
                <w:szCs w:val="24"/>
              </w:rPr>
              <w:t>89-P.91</w:t>
            </w:r>
          </w:p>
        </w:tc>
        <w:tc>
          <w:tcPr>
            <w:tcW w:w="5670" w:type="dxa"/>
            <w:vAlign w:val="center"/>
          </w:tcPr>
          <w:p w:rsidR="00700BAE" w:rsidRDefault="00700BAE" w:rsidP="00FA174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配合線上電子書，觀看</w:t>
            </w:r>
            <w:r w:rsidRPr="00FA1740">
              <w:rPr>
                <w:rFonts w:ascii="標楷體" w:eastAsia="標楷體" w:hAnsi="標楷體"/>
                <w:szCs w:val="24"/>
              </w:rPr>
              <w:t>P.89-P.91</w:t>
            </w:r>
            <w:r w:rsidRPr="00FA1740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700BAE" w:rsidRDefault="00700BAE" w:rsidP="00755751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觀看補充影片</w:t>
            </w:r>
          </w:p>
          <w:p w:rsidR="00700BAE" w:rsidRDefault="00700BAE" w:rsidP="0032549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羽毛如何演化(3分26秒)</w:t>
            </w:r>
          </w:p>
          <w:p w:rsidR="00700BAE" w:rsidRDefault="00700BAE" w:rsidP="003254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2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https://reurl.cc/zbmqZy</w:t>
              </w:r>
            </w:hyperlink>
          </w:p>
          <w:p w:rsidR="00700BAE" w:rsidRPr="00325496" w:rsidRDefault="00700BAE" w:rsidP="003254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00BAE" w:rsidRDefault="00700BAE" w:rsidP="0032549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25496">
              <w:rPr>
                <w:rFonts w:ascii="標楷體" w:eastAsia="標楷體" w:hAnsi="標楷體" w:hint="eastAsia"/>
                <w:szCs w:val="24"/>
              </w:rPr>
              <w:t>澳大利亞袋鼠永遠只會往前跳</w:t>
            </w:r>
          </w:p>
          <w:p w:rsidR="00700BAE" w:rsidRDefault="00700BAE" w:rsidP="00325496">
            <w:pPr>
              <w:rPr>
                <w:rFonts w:ascii="標楷體" w:eastAsia="標楷體" w:hAnsi="標楷體"/>
                <w:szCs w:val="24"/>
              </w:rPr>
            </w:pPr>
            <w:r w:rsidRPr="00325496">
              <w:rPr>
                <w:rFonts w:ascii="標楷體" w:eastAsia="標楷體" w:hAnsi="標楷體" w:hint="eastAsia"/>
                <w:szCs w:val="24"/>
              </w:rPr>
              <w:t>影片網址:</w:t>
            </w:r>
            <w:r>
              <w:t xml:space="preserve"> </w:t>
            </w:r>
            <w:hyperlink r:id="rId13" w:history="1">
              <w:r w:rsidRPr="00581D57">
                <w:rPr>
                  <w:rStyle w:val="a5"/>
                  <w:rFonts w:ascii="標楷體" w:eastAsia="標楷體" w:hAnsi="標楷體"/>
                  <w:szCs w:val="24"/>
                </w:rPr>
                <w:t>https://reurl.cc/xgzN1L</w:t>
              </w:r>
            </w:hyperlink>
          </w:p>
          <w:p w:rsidR="00700BAE" w:rsidRPr="00325496" w:rsidRDefault="00700BAE" w:rsidP="00325496">
            <w:pPr>
              <w:rPr>
                <w:rFonts w:ascii="標楷體" w:eastAsia="標楷體" w:hAnsi="標楷體"/>
                <w:szCs w:val="24"/>
              </w:rPr>
            </w:pPr>
          </w:p>
          <w:p w:rsidR="00700BAE" w:rsidRPr="00FA1740" w:rsidRDefault="00700BAE" w:rsidP="00FA1740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1740">
              <w:rPr>
                <w:rFonts w:ascii="標楷體" w:eastAsia="標楷體" w:hAnsi="標楷體" w:hint="eastAsia"/>
                <w:szCs w:val="24"/>
              </w:rPr>
              <w:t>書寫自然習作P.3</w:t>
            </w:r>
            <w:r>
              <w:rPr>
                <w:rFonts w:ascii="標楷體" w:eastAsia="標楷體" w:hAnsi="標楷體" w:hint="eastAsia"/>
                <w:szCs w:val="24"/>
              </w:rPr>
              <w:t>6-</w:t>
            </w:r>
            <w:r w:rsidRPr="00FA1740">
              <w:rPr>
                <w:rFonts w:ascii="標楷體" w:eastAsia="標楷體" w:hAnsi="標楷體" w:hint="eastAsia"/>
                <w:szCs w:val="24"/>
              </w:rPr>
              <w:t xml:space="preserve"> P.3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FA1740">
              <w:rPr>
                <w:rFonts w:ascii="標楷體" w:eastAsia="標楷體" w:hAnsi="標楷體" w:hint="eastAsia"/>
                <w:szCs w:val="24"/>
              </w:rPr>
              <w:t>(習作不在手邊的同學，恢復上課後補齊即可)</w:t>
            </w:r>
          </w:p>
        </w:tc>
        <w:tc>
          <w:tcPr>
            <w:tcW w:w="1931" w:type="dxa"/>
            <w:vAlign w:val="center"/>
          </w:tcPr>
          <w:p w:rsidR="00700BAE" w:rsidRPr="00BE7DC9" w:rsidRDefault="00700BAE" w:rsidP="00593D5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25496" w:rsidRDefault="00325496" w:rsidP="004D7F80">
      <w:pPr>
        <w:jc w:val="center"/>
        <w:rPr>
          <w:rFonts w:ascii="標楷體" w:eastAsia="標楷體" w:hAnsi="標楷體"/>
          <w:sz w:val="36"/>
          <w:szCs w:val="36"/>
        </w:rPr>
      </w:pPr>
    </w:p>
    <w:sectPr w:rsidR="00325496" w:rsidSect="00593D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8F4"/>
    <w:multiLevelType w:val="hybridMultilevel"/>
    <w:tmpl w:val="B9D81D7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D735BB"/>
    <w:multiLevelType w:val="hybridMultilevel"/>
    <w:tmpl w:val="40706C46"/>
    <w:lvl w:ilvl="0" w:tplc="7C065B4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117584A"/>
    <w:multiLevelType w:val="hybridMultilevel"/>
    <w:tmpl w:val="370C3950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9D5E88"/>
    <w:multiLevelType w:val="hybridMultilevel"/>
    <w:tmpl w:val="601A1D4A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BF0BAC"/>
    <w:multiLevelType w:val="hybridMultilevel"/>
    <w:tmpl w:val="7278D3FE"/>
    <w:lvl w:ilvl="0" w:tplc="63005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A7921D0"/>
    <w:multiLevelType w:val="hybridMultilevel"/>
    <w:tmpl w:val="B43A8DE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2905EF"/>
    <w:multiLevelType w:val="hybridMultilevel"/>
    <w:tmpl w:val="D8B2ADF6"/>
    <w:lvl w:ilvl="0" w:tplc="85AEC2E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85E28DC"/>
    <w:multiLevelType w:val="hybridMultilevel"/>
    <w:tmpl w:val="8042D18C"/>
    <w:lvl w:ilvl="0" w:tplc="22FEB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9937ECE"/>
    <w:multiLevelType w:val="hybridMultilevel"/>
    <w:tmpl w:val="1D269696"/>
    <w:lvl w:ilvl="0" w:tplc="29109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94063A"/>
    <w:multiLevelType w:val="hybridMultilevel"/>
    <w:tmpl w:val="F0E2A3A8"/>
    <w:lvl w:ilvl="0" w:tplc="BEECF3A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2D36AA5"/>
    <w:multiLevelType w:val="hybridMultilevel"/>
    <w:tmpl w:val="7B9EB926"/>
    <w:lvl w:ilvl="0" w:tplc="00901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54"/>
    <w:rsid w:val="00111A2E"/>
    <w:rsid w:val="00120AEF"/>
    <w:rsid w:val="00144D3E"/>
    <w:rsid w:val="00256B85"/>
    <w:rsid w:val="002B4759"/>
    <w:rsid w:val="00300464"/>
    <w:rsid w:val="00305DC9"/>
    <w:rsid w:val="00325496"/>
    <w:rsid w:val="003611C2"/>
    <w:rsid w:val="004D7F80"/>
    <w:rsid w:val="0054156E"/>
    <w:rsid w:val="00593D54"/>
    <w:rsid w:val="005C1008"/>
    <w:rsid w:val="00700BAE"/>
    <w:rsid w:val="00755751"/>
    <w:rsid w:val="007C705B"/>
    <w:rsid w:val="008864C9"/>
    <w:rsid w:val="008A1CF1"/>
    <w:rsid w:val="009D3FE8"/>
    <w:rsid w:val="00A57A1B"/>
    <w:rsid w:val="00AB3CBA"/>
    <w:rsid w:val="00B00F23"/>
    <w:rsid w:val="00B828D7"/>
    <w:rsid w:val="00BE7DC9"/>
    <w:rsid w:val="00DF3A99"/>
    <w:rsid w:val="00DF7CCD"/>
    <w:rsid w:val="00E72F26"/>
    <w:rsid w:val="00EC2E8A"/>
    <w:rsid w:val="00F30B81"/>
    <w:rsid w:val="00FA1740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464"/>
    <w:pPr>
      <w:ind w:leftChars="200" w:left="480"/>
    </w:pPr>
  </w:style>
  <w:style w:type="character" w:styleId="a5">
    <w:name w:val="Hyperlink"/>
    <w:basedOn w:val="a0"/>
    <w:uiPriority w:val="99"/>
    <w:unhideWhenUsed/>
    <w:rsid w:val="005C1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ZgXZv" TargetMode="External"/><Relationship Id="rId13" Type="http://schemas.openxmlformats.org/officeDocument/2006/relationships/hyperlink" Target="https://reurl.cc/xgzN1L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etextbook.knsh.com.tw/Ebookviewer2/Ebook.html?id=2101072232004" TargetMode="External"/><Relationship Id="rId12" Type="http://schemas.openxmlformats.org/officeDocument/2006/relationships/hyperlink" Target="https://reurl.cc/zbmqZ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url.cc/e9j6G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bz1kk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V3yEW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51B0-B3E1-40F2-91C5-FBD005BA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2021-05-21T03:35:00Z</dcterms:created>
  <dcterms:modified xsi:type="dcterms:W3CDTF">2021-05-21T03:35:00Z</dcterms:modified>
</cp:coreProperties>
</file>