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F7" w:rsidRPr="008549F7" w:rsidRDefault="008549F7" w:rsidP="00854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108"/>
        <w:rPr>
          <w:rFonts w:ascii="標楷體" w:eastAsia="標楷體" w:hAnsi="標楷體" w:cs="Arial Unicode MS"/>
          <w:color w:val="000000"/>
          <w:sz w:val="40"/>
          <w:szCs w:val="40"/>
        </w:rPr>
      </w:pPr>
      <w:r w:rsidRPr="008549F7">
        <w:rPr>
          <w:rFonts w:ascii="標楷體" w:eastAsia="標楷體" w:hAnsi="標楷體" w:cs="Arial Unicode MS" w:hint="eastAsia"/>
          <w:color w:val="000000"/>
          <w:sz w:val="40"/>
          <w:szCs w:val="40"/>
        </w:rPr>
        <w:t>附件一</w:t>
      </w:r>
    </w:p>
    <w:p w:rsidR="00552042" w:rsidRPr="004E7EE5" w:rsidRDefault="00BF374B" w:rsidP="00B85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108"/>
        <w:jc w:val="center"/>
        <w:rPr>
          <w:rFonts w:ascii="標楷體" w:eastAsia="標楷體" w:hAnsi="標楷體" w:cs="Arial Unicode MS"/>
          <w:color w:val="000000"/>
          <w:sz w:val="36"/>
          <w:szCs w:val="36"/>
        </w:rPr>
      </w:pPr>
      <w:r w:rsidRPr="004E7EE5">
        <w:rPr>
          <w:rFonts w:ascii="標楷體" w:eastAsia="標楷體" w:hAnsi="標楷體" w:cs="Arial Unicode MS"/>
          <w:color w:val="000000"/>
          <w:sz w:val="36"/>
          <w:szCs w:val="36"/>
        </w:rPr>
        <w:t>110 年桃園市</w:t>
      </w:r>
      <w:r w:rsidR="00552042" w:rsidRPr="004E7EE5">
        <w:rPr>
          <w:rFonts w:ascii="標楷體" w:eastAsia="標楷體" w:hAnsi="標楷體" w:cs="Arial Unicode MS" w:hint="eastAsia"/>
          <w:color w:val="000000"/>
          <w:sz w:val="36"/>
          <w:szCs w:val="36"/>
        </w:rPr>
        <w:t>政府消防局第二救災救護大隊華</w:t>
      </w:r>
      <w:proofErr w:type="gramStart"/>
      <w:r w:rsidR="00552042" w:rsidRPr="004E7EE5">
        <w:rPr>
          <w:rFonts w:ascii="標楷體" w:eastAsia="標楷體" w:hAnsi="標楷體" w:cs="Arial Unicode MS" w:hint="eastAsia"/>
          <w:color w:val="000000"/>
          <w:sz w:val="36"/>
          <w:szCs w:val="36"/>
        </w:rPr>
        <w:t>勛</w:t>
      </w:r>
      <w:proofErr w:type="gramEnd"/>
      <w:r w:rsidR="00552042" w:rsidRPr="004E7EE5">
        <w:rPr>
          <w:rFonts w:ascii="標楷體" w:eastAsia="標楷體" w:hAnsi="標楷體" w:cs="Arial Unicode MS" w:hint="eastAsia"/>
          <w:color w:val="000000"/>
          <w:sz w:val="36"/>
          <w:szCs w:val="36"/>
        </w:rPr>
        <w:t>分隊</w:t>
      </w:r>
    </w:p>
    <w:p w:rsidR="004A755D" w:rsidRPr="004E7EE5" w:rsidRDefault="00552042" w:rsidP="00B85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4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E7EE5">
        <w:rPr>
          <w:rFonts w:ascii="標楷體" w:eastAsia="標楷體" w:hAnsi="標楷體" w:cs="Arial Unicode MS" w:hint="eastAsia"/>
          <w:color w:val="000000"/>
          <w:sz w:val="36"/>
          <w:szCs w:val="36"/>
        </w:rPr>
        <w:t>防火宣導</w:t>
      </w:r>
      <w:r w:rsidR="00BF374B" w:rsidRPr="004E7EE5">
        <w:rPr>
          <w:rFonts w:ascii="標楷體" w:eastAsia="標楷體" w:hAnsi="標楷體" w:cs="Arial Unicode MS"/>
          <w:color w:val="000000"/>
          <w:sz w:val="36"/>
          <w:szCs w:val="36"/>
        </w:rPr>
        <w:t>繪畫比賽「</w:t>
      </w:r>
      <w:r w:rsidRPr="004E7EE5">
        <w:rPr>
          <w:rFonts w:ascii="標楷體" w:eastAsia="標楷體" w:hAnsi="標楷體" w:cs="Arial Unicode MS" w:hint="eastAsia"/>
          <w:color w:val="000000"/>
          <w:sz w:val="36"/>
          <w:szCs w:val="36"/>
        </w:rPr>
        <w:t>消除危險，畫中有話</w:t>
      </w:r>
      <w:r w:rsidR="00BF374B" w:rsidRPr="004E7EE5">
        <w:rPr>
          <w:rFonts w:ascii="標楷體" w:eastAsia="標楷體" w:hAnsi="標楷體" w:cs="Arial Unicode MS"/>
          <w:color w:val="000000"/>
          <w:sz w:val="36"/>
          <w:szCs w:val="36"/>
        </w:rPr>
        <w:t>」</w:t>
      </w:r>
      <w:r w:rsidR="00BF374B" w:rsidRPr="004E7EE5">
        <w:rPr>
          <w:rFonts w:ascii="標楷體" w:eastAsia="標楷體" w:hAnsi="標楷體" w:cs="Arial Unicode MS"/>
          <w:color w:val="000000"/>
          <w:spacing w:val="-88"/>
          <w:sz w:val="36"/>
          <w:szCs w:val="36"/>
        </w:rPr>
        <w:t>報 名 表</w:t>
      </w:r>
      <w:r w:rsidR="00BF374B" w:rsidRPr="004E7EE5">
        <w:rPr>
          <w:rFonts w:ascii="標楷體" w:eastAsia="標楷體" w:hAnsi="標楷體" w:cs="Arial Unicode MS"/>
          <w:color w:val="000000"/>
          <w:spacing w:val="-54"/>
          <w:sz w:val="36"/>
          <w:szCs w:val="36"/>
        </w:rPr>
        <w:t xml:space="preserve">  </w:t>
      </w:r>
    </w:p>
    <w:tbl>
      <w:tblPr>
        <w:tblStyle w:val="a6"/>
        <w:tblW w:w="86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9"/>
        <w:gridCol w:w="2817"/>
        <w:gridCol w:w="1667"/>
        <w:gridCol w:w="2524"/>
      </w:tblGrid>
      <w:tr w:rsidR="007F46CD" w:rsidRPr="00AB083E" w:rsidTr="004E7EE5">
        <w:trPr>
          <w:trHeight w:val="454"/>
          <w:jc w:val="center"/>
        </w:trPr>
        <w:tc>
          <w:tcPr>
            <w:tcW w:w="16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6CD" w:rsidRPr="00EA7536" w:rsidRDefault="007F46CD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6CD" w:rsidRPr="00AB083E" w:rsidRDefault="007F46CD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F46CD" w:rsidRPr="007F46CD" w:rsidRDefault="007F46CD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F46CD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</w:t>
            </w:r>
            <w:r w:rsidRPr="007F46CD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F46CD" w:rsidRPr="00AB083E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F46CD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男 / </w:t>
            </w:r>
            <w:r w:rsidRPr="007F46CD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女</w:t>
            </w:r>
          </w:p>
        </w:tc>
      </w:tr>
      <w:tr w:rsidR="00B8520B" w:rsidRPr="00AB083E" w:rsidTr="004E7EE5">
        <w:trPr>
          <w:trHeight w:val="454"/>
          <w:jc w:val="center"/>
        </w:trPr>
        <w:tc>
          <w:tcPr>
            <w:tcW w:w="16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520B" w:rsidRPr="00AB083E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學    校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520B" w:rsidRPr="00AB083E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B8520B" w:rsidRPr="00B8520B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5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8520B" w:rsidRPr="00AB083E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A755D" w:rsidRPr="00AB083E" w:rsidTr="004E7EE5">
        <w:trPr>
          <w:trHeight w:val="454"/>
          <w:jc w:val="center"/>
        </w:trPr>
        <w:tc>
          <w:tcPr>
            <w:tcW w:w="16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55D" w:rsidRPr="00EA7536" w:rsidRDefault="00B8520B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EEECE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0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3949" w:rsidRDefault="000B3949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u w:val="single"/>
              </w:rPr>
            </w:pPr>
          </w:p>
          <w:p w:rsidR="004A755D" w:rsidRPr="00AB083E" w:rsidRDefault="004A755D" w:rsidP="007F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6404D7" w:rsidRPr="006404D7" w:rsidRDefault="006404D7" w:rsidP="006404D7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spacing w:beforeLines="50" w:before="120" w:line="389" w:lineRule="auto"/>
        <w:ind w:right="108"/>
        <w:rPr>
          <w:rFonts w:ascii="標楷體" w:eastAsia="標楷體" w:hAnsi="標楷體" w:cs="Arial Unicode MS"/>
          <w:color w:val="000000"/>
          <w:sz w:val="12"/>
          <w:szCs w:val="12"/>
          <w:highlight w:val="white"/>
        </w:rPr>
      </w:pPr>
    </w:p>
    <w:p w:rsidR="006404D7" w:rsidRPr="006404D7" w:rsidRDefault="006404D7" w:rsidP="006404D7">
      <w:pPr>
        <w:widowControl w:val="0"/>
        <w:pBdr>
          <w:left w:val="nil"/>
          <w:bottom w:val="nil"/>
          <w:right w:val="nil"/>
          <w:between w:val="nil"/>
        </w:pBdr>
        <w:spacing w:line="389" w:lineRule="auto"/>
        <w:ind w:right="108"/>
        <w:rPr>
          <w:rFonts w:ascii="標楷體" w:eastAsia="標楷體" w:hAnsi="標楷體" w:cs="Arial Unicode MS"/>
          <w:color w:val="000000"/>
          <w:sz w:val="12"/>
          <w:szCs w:val="12"/>
          <w:highlight w:val="white"/>
        </w:rPr>
      </w:pPr>
    </w:p>
    <w:p w:rsidR="004A755D" w:rsidRPr="00B8520B" w:rsidRDefault="00BF374B" w:rsidP="00B85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520B">
        <w:rPr>
          <w:rFonts w:ascii="標楷體" w:eastAsia="標楷體" w:hAnsi="標楷體" w:cs="Arial Unicode MS"/>
          <w:color w:val="000000"/>
          <w:sz w:val="32"/>
          <w:szCs w:val="32"/>
        </w:rPr>
        <w:t xml:space="preserve">個人切結聲明暨著作權轉讓同意書  </w:t>
      </w:r>
    </w:p>
    <w:p w:rsidR="005772F0" w:rsidRPr="005772F0" w:rsidRDefault="00BF374B" w:rsidP="005772F0">
      <w:pPr>
        <w:pStyle w:val="aa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772F0">
        <w:rPr>
          <w:rFonts w:ascii="標楷體" w:eastAsia="標楷體" w:hAnsi="標楷體"/>
          <w:sz w:val="28"/>
          <w:szCs w:val="28"/>
        </w:rPr>
        <w:t>本項參賽作品為不曾以任何形式公開發表之全新創作，且無抄襲 仿冒之情事。主辦單位若</w:t>
      </w:r>
      <w:proofErr w:type="gramStart"/>
      <w:r w:rsidRPr="005772F0">
        <w:rPr>
          <w:rFonts w:ascii="標楷體" w:eastAsia="標楷體" w:hAnsi="標楷體"/>
          <w:sz w:val="28"/>
          <w:szCs w:val="28"/>
        </w:rPr>
        <w:t>發現本徵件</w:t>
      </w:r>
      <w:proofErr w:type="gramEnd"/>
      <w:r w:rsidRPr="005772F0">
        <w:rPr>
          <w:rFonts w:ascii="標楷體" w:eastAsia="標楷體" w:hAnsi="標楷體"/>
          <w:sz w:val="28"/>
          <w:szCs w:val="28"/>
        </w:rPr>
        <w:t>作品有</w:t>
      </w:r>
      <w:proofErr w:type="gramStart"/>
      <w:r w:rsidRPr="005772F0">
        <w:rPr>
          <w:rFonts w:ascii="標楷體" w:eastAsia="標楷體" w:hAnsi="標楷體"/>
          <w:sz w:val="28"/>
          <w:szCs w:val="28"/>
        </w:rPr>
        <w:t>違反本徵</w:t>
      </w:r>
      <w:proofErr w:type="gramEnd"/>
      <w:r w:rsidRPr="005772F0">
        <w:rPr>
          <w:rFonts w:ascii="標楷體" w:eastAsia="標楷體" w:hAnsi="標楷體"/>
          <w:sz w:val="28"/>
          <w:szCs w:val="28"/>
        </w:rPr>
        <w:t xml:space="preserve">件規則所列 之規定，得即刻取消本人徵件資格；若為得獎作品，則追回已頒 發之獎項及禮劵並公告之。如造成第三方之權益損失或其他衍生 之法律訴訟賠償責任時，一概與主辦、承辦單位無關，本人須自 行負法律責任不得異議。 </w:t>
      </w:r>
    </w:p>
    <w:p w:rsidR="004A755D" w:rsidRPr="005772F0" w:rsidRDefault="00BF374B" w:rsidP="005772F0">
      <w:pPr>
        <w:pStyle w:val="aa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772F0">
        <w:rPr>
          <w:rFonts w:ascii="標楷體" w:eastAsia="標楷體" w:hAnsi="標楷體"/>
          <w:sz w:val="28"/>
          <w:szCs w:val="28"/>
        </w:rPr>
        <w:t xml:space="preserve">本人參加徵選作品無論入選與否，均同意授權主辦單位於相關業 </w:t>
      </w:r>
      <w:proofErr w:type="gramStart"/>
      <w:r w:rsidRPr="005772F0">
        <w:rPr>
          <w:rFonts w:ascii="標楷體" w:eastAsia="標楷體" w:hAnsi="標楷體"/>
          <w:sz w:val="28"/>
          <w:szCs w:val="28"/>
        </w:rPr>
        <w:t>務</w:t>
      </w:r>
      <w:proofErr w:type="gramEnd"/>
      <w:r w:rsidRPr="005772F0">
        <w:rPr>
          <w:rFonts w:ascii="標楷體" w:eastAsia="標楷體" w:hAnsi="標楷體"/>
          <w:sz w:val="28"/>
          <w:szCs w:val="28"/>
        </w:rPr>
        <w:t xml:space="preserve">範圍內，視需要對該作品進行公開展示、陳列、影像及圖文宣 傳、下載傳輸或出版品使用等非商業行為之用途。且日後不得有 所異議。 </w:t>
      </w:r>
    </w:p>
    <w:p w:rsidR="005772F0" w:rsidRPr="005772F0" w:rsidRDefault="00BF374B" w:rsidP="005772F0">
      <w:pPr>
        <w:pStyle w:val="aa"/>
        <w:numPr>
          <w:ilvl w:val="0"/>
          <w:numId w:val="3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5772F0">
        <w:rPr>
          <w:rFonts w:ascii="標楷體" w:eastAsia="標楷體" w:hAnsi="標楷體" w:cs="Times New Roman"/>
          <w:kern w:val="2"/>
          <w:sz w:val="28"/>
          <w:szCs w:val="28"/>
        </w:rPr>
        <w:t>本人將尊重</w:t>
      </w:r>
      <w:r w:rsidR="00534BC0">
        <w:rPr>
          <w:rFonts w:ascii="標楷體" w:eastAsia="標楷體" w:hAnsi="標楷體" w:cs="Times New Roman" w:hint="eastAsia"/>
          <w:kern w:val="2"/>
          <w:sz w:val="28"/>
          <w:szCs w:val="28"/>
        </w:rPr>
        <w:t>學校</w:t>
      </w:r>
      <w:bookmarkStart w:id="0" w:name="_GoBack"/>
      <w:bookmarkEnd w:id="0"/>
      <w:r w:rsidRPr="005772F0">
        <w:rPr>
          <w:rFonts w:ascii="標楷體" w:eastAsia="標楷體" w:hAnsi="標楷體" w:cs="Times New Roman"/>
          <w:kern w:val="2"/>
          <w:sz w:val="28"/>
          <w:szCs w:val="28"/>
        </w:rPr>
        <w:t xml:space="preserve">評選團之決議，除非能具體證明其他作品違反本比賽相關規定外，否則對於評審團所決議的獎項，不得有所異議。 </w:t>
      </w:r>
    </w:p>
    <w:p w:rsidR="004A755D" w:rsidRPr="00FE7D78" w:rsidRDefault="00BF374B" w:rsidP="00FE7D78">
      <w:pPr>
        <w:pStyle w:val="aa"/>
        <w:numPr>
          <w:ilvl w:val="0"/>
          <w:numId w:val="3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FE7D78">
        <w:rPr>
          <w:rFonts w:ascii="標楷體" w:eastAsia="標楷體" w:hAnsi="標楷體" w:cs="Times New Roman"/>
          <w:kern w:val="2"/>
          <w:sz w:val="28"/>
          <w:szCs w:val="28"/>
        </w:rPr>
        <w:t xml:space="preserve">本人繳交文件及作品不齊全或不符合規定者，同意主承辦單位有 權力不予收件。 </w:t>
      </w:r>
    </w:p>
    <w:p w:rsidR="004A755D" w:rsidRPr="00FE7D78" w:rsidRDefault="00BF374B" w:rsidP="00FE7D78">
      <w:pPr>
        <w:pStyle w:val="aa"/>
        <w:numPr>
          <w:ilvl w:val="0"/>
          <w:numId w:val="3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FE7D78">
        <w:rPr>
          <w:rFonts w:ascii="標楷體" w:eastAsia="標楷體" w:hAnsi="標楷體" w:cs="Times New Roman"/>
          <w:kern w:val="2"/>
          <w:sz w:val="28"/>
          <w:szCs w:val="28"/>
        </w:rPr>
        <w:t xml:space="preserve">本人同意當本參加徵選作品得到各項獎項時，主辦單位對於得獎 作品具有使用之權利。本人不得對主辦單位行使創 作所有權之主張。 </w:t>
      </w:r>
    </w:p>
    <w:p w:rsidR="00FE7D78" w:rsidRPr="00FE7D78" w:rsidRDefault="00BF374B" w:rsidP="00FE7D78">
      <w:pPr>
        <w:pStyle w:val="aa"/>
        <w:numPr>
          <w:ilvl w:val="0"/>
          <w:numId w:val="3"/>
        </w:numPr>
        <w:tabs>
          <w:tab w:val="left" w:pos="709"/>
        </w:tabs>
        <w:spacing w:line="0" w:lineRule="atLeast"/>
        <w:ind w:leftChars="0" w:left="567" w:hanging="622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FE7D78">
        <w:rPr>
          <w:rFonts w:ascii="標楷體" w:eastAsia="標楷體" w:hAnsi="標楷體" w:cs="Times New Roman"/>
          <w:kern w:val="2"/>
          <w:sz w:val="28"/>
          <w:szCs w:val="28"/>
        </w:rPr>
        <w:t>本人同意完成報名</w:t>
      </w:r>
      <w:proofErr w:type="gramStart"/>
      <w:r w:rsidRPr="00FE7D78">
        <w:rPr>
          <w:rFonts w:ascii="標楷體" w:eastAsia="標楷體" w:hAnsi="標楷體" w:cs="Times New Roman"/>
          <w:kern w:val="2"/>
          <w:sz w:val="28"/>
          <w:szCs w:val="28"/>
        </w:rPr>
        <w:t>參加本徵件</w:t>
      </w:r>
      <w:proofErr w:type="gramEnd"/>
      <w:r w:rsidRPr="00FE7D78">
        <w:rPr>
          <w:rFonts w:ascii="標楷體" w:eastAsia="標楷體" w:hAnsi="標楷體" w:cs="Times New Roman"/>
          <w:kern w:val="2"/>
          <w:sz w:val="28"/>
          <w:szCs w:val="28"/>
        </w:rPr>
        <w:t xml:space="preserve">活動時，已充分了解比賽活動規則 </w:t>
      </w:r>
    </w:p>
    <w:p w:rsidR="000D5A55" w:rsidRDefault="00FE7D78" w:rsidP="00FE7D78">
      <w:pPr>
        <w:tabs>
          <w:tab w:val="left" w:pos="709"/>
        </w:tabs>
        <w:spacing w:line="0" w:lineRule="atLeas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</w:t>
      </w:r>
      <w:r w:rsidR="00BF374B" w:rsidRPr="00FE7D78">
        <w:rPr>
          <w:rFonts w:ascii="標楷體" w:eastAsia="標楷體" w:hAnsi="標楷體" w:cs="Times New Roman"/>
          <w:kern w:val="2"/>
          <w:sz w:val="28"/>
          <w:szCs w:val="28"/>
        </w:rPr>
        <w:t>中各項條款，且願意完全遵守本活動所述之各項規定。</w:t>
      </w:r>
    </w:p>
    <w:p w:rsidR="004A755D" w:rsidRDefault="00BF374B" w:rsidP="00FE7D78">
      <w:pPr>
        <w:tabs>
          <w:tab w:val="left" w:pos="709"/>
        </w:tabs>
        <w:spacing w:line="0" w:lineRule="atLeast"/>
        <w:jc w:val="both"/>
        <w:rPr>
          <w:rFonts w:ascii="標楷體" w:eastAsia="標楷體" w:hAnsi="標楷體" w:cs="Times New Roman"/>
          <w:kern w:val="2"/>
          <w:sz w:val="12"/>
          <w:szCs w:val="12"/>
        </w:rPr>
      </w:pPr>
      <w:r w:rsidRPr="00FE7D78">
        <w:rPr>
          <w:rFonts w:ascii="標楷體" w:eastAsia="標楷體" w:hAnsi="標楷體" w:cs="Times New Roman"/>
          <w:kern w:val="2"/>
          <w:sz w:val="32"/>
          <w:szCs w:val="24"/>
        </w:rPr>
        <w:t xml:space="preserve"> </w:t>
      </w:r>
    </w:p>
    <w:p w:rsidR="00FE7D78" w:rsidRPr="00FE7D78" w:rsidRDefault="00FE7D78" w:rsidP="00FE7D78">
      <w:pPr>
        <w:tabs>
          <w:tab w:val="left" w:pos="709"/>
        </w:tabs>
        <w:spacing w:line="0" w:lineRule="atLeast"/>
        <w:jc w:val="both"/>
        <w:rPr>
          <w:rFonts w:ascii="標楷體" w:eastAsia="標楷體" w:hAnsi="標楷體" w:cs="Times New Roman"/>
          <w:kern w:val="2"/>
          <w:sz w:val="12"/>
          <w:szCs w:val="12"/>
        </w:rPr>
      </w:pPr>
    </w:p>
    <w:tbl>
      <w:tblPr>
        <w:tblStyle w:val="a7"/>
        <w:tblW w:w="7674" w:type="dxa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6"/>
        <w:gridCol w:w="3828"/>
      </w:tblGrid>
      <w:tr w:rsidR="004A755D" w:rsidRPr="005772F0" w:rsidTr="00B8520B">
        <w:trPr>
          <w:trHeight w:val="380"/>
        </w:trPr>
        <w:tc>
          <w:tcPr>
            <w:tcW w:w="3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55D" w:rsidRPr="005772F0" w:rsidRDefault="00BF374B" w:rsidP="0064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772F0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參賽者同意簽</w:t>
            </w:r>
            <w:r w:rsidR="00B8520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55D" w:rsidRPr="006404D7" w:rsidRDefault="006404D7" w:rsidP="0064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家長</w:t>
            </w:r>
            <w:r w:rsidR="00BF374B" w:rsidRPr="005772F0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同意簽</w:t>
            </w:r>
            <w:r w:rsidR="00B8520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</w:t>
            </w:r>
          </w:p>
        </w:tc>
      </w:tr>
      <w:tr w:rsidR="004A755D" w:rsidRPr="005772F0" w:rsidTr="008549F7">
        <w:trPr>
          <w:trHeight w:val="794"/>
        </w:trPr>
        <w:tc>
          <w:tcPr>
            <w:tcW w:w="3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5D" w:rsidRPr="005772F0" w:rsidRDefault="004A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5D" w:rsidRPr="005772F0" w:rsidRDefault="004A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4A755D" w:rsidRPr="00B8520B" w:rsidRDefault="00BF374B" w:rsidP="00B85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="85"/>
        <w:jc w:val="center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FE7D78">
        <w:rPr>
          <w:rFonts w:ascii="標楷體" w:eastAsia="標楷體" w:hAnsi="標楷體" w:cs="Arial Unicode MS"/>
          <w:color w:val="000000"/>
          <w:sz w:val="32"/>
          <w:szCs w:val="32"/>
        </w:rPr>
        <w:t xml:space="preserve">簽 署 日 期 ： 中 華 民 國 </w:t>
      </w:r>
      <w:r w:rsid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</w:t>
      </w:r>
      <w:r w:rsidRPr="00FE7D78">
        <w:rPr>
          <w:rFonts w:ascii="標楷體" w:eastAsia="標楷體" w:hAnsi="標楷體" w:cs="Arial Unicode MS"/>
          <w:color w:val="000000"/>
          <w:sz w:val="32"/>
          <w:szCs w:val="32"/>
        </w:rPr>
        <w:t xml:space="preserve">1 1 0 </w:t>
      </w:r>
      <w:r w:rsid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</w:t>
      </w:r>
      <w:r w:rsidRPr="00FE7D78">
        <w:rPr>
          <w:rFonts w:ascii="標楷體" w:eastAsia="標楷體" w:hAnsi="標楷體" w:cs="Arial Unicode MS"/>
          <w:color w:val="000000"/>
          <w:sz w:val="32"/>
          <w:szCs w:val="32"/>
        </w:rPr>
        <w:t>年</w:t>
      </w:r>
      <w:r w:rsidR="00FE7D78" w:rsidRP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</w:t>
      </w:r>
      <w:r w:rsid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</w:t>
      </w:r>
      <w:r w:rsidR="00FE7D78" w:rsidRP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</w:t>
      </w:r>
      <w:r w:rsid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</w:t>
      </w:r>
      <w:r w:rsidRPr="00FE7D78">
        <w:rPr>
          <w:rFonts w:ascii="標楷體" w:eastAsia="標楷體" w:hAnsi="標楷體" w:cs="Arial Unicode MS"/>
          <w:color w:val="000000"/>
          <w:sz w:val="32"/>
          <w:szCs w:val="32"/>
        </w:rPr>
        <w:t xml:space="preserve">月 </w:t>
      </w:r>
      <w:r w:rsidR="00FE7D78" w:rsidRP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</w:t>
      </w:r>
      <w:r w:rsidR="00FE7D78"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</w:t>
      </w:r>
      <w:r w:rsidRPr="00FE7D78">
        <w:rPr>
          <w:rFonts w:ascii="標楷體" w:eastAsia="標楷體" w:hAnsi="標楷體" w:cs="Arial Unicode MS"/>
          <w:color w:val="000000"/>
          <w:sz w:val="32"/>
          <w:szCs w:val="32"/>
        </w:rPr>
        <w:t>日</w:t>
      </w:r>
    </w:p>
    <w:sectPr w:rsidR="004A755D" w:rsidRPr="00B8520B" w:rsidSect="007F46CD">
      <w:pgSz w:w="11900" w:h="16820"/>
      <w:pgMar w:top="851" w:right="1542" w:bottom="851" w:left="159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F7" w:rsidRDefault="003C63F7" w:rsidP="004E7EE5">
      <w:pPr>
        <w:spacing w:line="240" w:lineRule="auto"/>
      </w:pPr>
      <w:r>
        <w:separator/>
      </w:r>
    </w:p>
  </w:endnote>
  <w:endnote w:type="continuationSeparator" w:id="0">
    <w:p w:rsidR="003C63F7" w:rsidRDefault="003C63F7" w:rsidP="004E7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F7" w:rsidRDefault="003C63F7" w:rsidP="004E7EE5">
      <w:pPr>
        <w:spacing w:line="240" w:lineRule="auto"/>
      </w:pPr>
      <w:r>
        <w:separator/>
      </w:r>
    </w:p>
  </w:footnote>
  <w:footnote w:type="continuationSeparator" w:id="0">
    <w:p w:rsidR="003C63F7" w:rsidRDefault="003C63F7" w:rsidP="004E7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8243C"/>
    <w:multiLevelType w:val="hybridMultilevel"/>
    <w:tmpl w:val="A64C5E56"/>
    <w:lvl w:ilvl="0" w:tplc="229C08A6">
      <w:start w:val="1"/>
      <w:numFmt w:val="taiwaneseCountingThousand"/>
      <w:lvlText w:val="%1、"/>
      <w:lvlJc w:val="left"/>
      <w:pPr>
        <w:ind w:left="450" w:hanging="450"/>
      </w:pPr>
      <w:rPr>
        <w:rFonts w:hint="eastAsia"/>
        <w:w w:val="10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B35419"/>
    <w:multiLevelType w:val="hybridMultilevel"/>
    <w:tmpl w:val="B8563758"/>
    <w:lvl w:ilvl="0" w:tplc="229C08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w w:val="10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4E4E15"/>
    <w:multiLevelType w:val="hybridMultilevel"/>
    <w:tmpl w:val="6F48908E"/>
    <w:lvl w:ilvl="0" w:tplc="229C08A6">
      <w:start w:val="1"/>
      <w:numFmt w:val="taiwaneseCountingThousand"/>
      <w:lvlText w:val="%1、"/>
      <w:lvlJc w:val="left"/>
      <w:pPr>
        <w:ind w:left="930" w:hanging="480"/>
      </w:pPr>
      <w:rPr>
        <w:rFonts w:hint="eastAsia"/>
        <w:w w:val="10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5D"/>
    <w:rsid w:val="000B3949"/>
    <w:rsid w:val="000D5A55"/>
    <w:rsid w:val="003C63F7"/>
    <w:rsid w:val="004A755D"/>
    <w:rsid w:val="004E7EE5"/>
    <w:rsid w:val="005245B8"/>
    <w:rsid w:val="00534BC0"/>
    <w:rsid w:val="00552042"/>
    <w:rsid w:val="00557B43"/>
    <w:rsid w:val="005772F0"/>
    <w:rsid w:val="006404D7"/>
    <w:rsid w:val="007F46CD"/>
    <w:rsid w:val="008549F7"/>
    <w:rsid w:val="00975FC7"/>
    <w:rsid w:val="00AB083E"/>
    <w:rsid w:val="00B8520B"/>
    <w:rsid w:val="00BF374B"/>
    <w:rsid w:val="00C279F0"/>
    <w:rsid w:val="00C523E6"/>
    <w:rsid w:val="00EA753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F4360"/>
  <w15:docId w15:val="{B30DA178-22DB-4B10-A269-CFCD4242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772F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5772F0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4E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E7EE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E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E7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B67F-1C5F-4CE1-B81A-F5719D3E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husayun01</dc:creator>
  <cp:lastModifiedBy>趙威濂</cp:lastModifiedBy>
  <cp:revision>12</cp:revision>
  <cp:lastPrinted>2021-10-03T13:02:00Z</cp:lastPrinted>
  <dcterms:created xsi:type="dcterms:W3CDTF">2021-09-07T13:31:00Z</dcterms:created>
  <dcterms:modified xsi:type="dcterms:W3CDTF">2021-10-15T11:34:00Z</dcterms:modified>
</cp:coreProperties>
</file>