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9B00" w14:textId="16C454AA" w:rsidR="006F5591" w:rsidRPr="00142122" w:rsidRDefault="006F5591" w:rsidP="006F5591">
      <w:pPr>
        <w:pStyle w:val="a3"/>
        <w:jc w:val="center"/>
        <w:rPr>
          <w:rFonts w:ascii="Times New Roman" w:hAnsi="Times New Roman"/>
          <w:color w:val="000000"/>
          <w:sz w:val="36"/>
          <w:szCs w:val="36"/>
        </w:rPr>
      </w:pPr>
      <w:r w:rsidRPr="00142122">
        <w:rPr>
          <w:rFonts w:ascii="Times New Roman"/>
          <w:color w:val="000000"/>
          <w:kern w:val="0"/>
          <w:sz w:val="36"/>
          <w:szCs w:val="36"/>
        </w:rPr>
        <w:t>桃園市</w:t>
      </w:r>
      <w:r w:rsidR="00721504">
        <w:rPr>
          <w:rFonts w:ascii="Times New Roman" w:hAnsi="Times New Roman" w:hint="eastAsia"/>
          <w:color w:val="FF0000"/>
          <w:kern w:val="0"/>
          <w:sz w:val="36"/>
          <w:szCs w:val="36"/>
        </w:rPr>
        <w:t>1</w:t>
      </w:r>
      <w:r w:rsidR="009250FF">
        <w:rPr>
          <w:rFonts w:ascii="Times New Roman" w:hAnsi="Times New Roman" w:hint="eastAsia"/>
          <w:color w:val="FF0000"/>
          <w:kern w:val="0"/>
          <w:sz w:val="36"/>
          <w:szCs w:val="36"/>
        </w:rPr>
        <w:t>1</w:t>
      </w:r>
      <w:r w:rsidR="000935B1">
        <w:rPr>
          <w:rFonts w:ascii="Times New Roman" w:hAnsi="Times New Roman" w:hint="eastAsia"/>
          <w:color w:val="FF0000"/>
          <w:kern w:val="0"/>
          <w:sz w:val="36"/>
          <w:szCs w:val="36"/>
        </w:rPr>
        <w:t>2</w:t>
      </w:r>
      <w:r w:rsidRPr="00142122">
        <w:rPr>
          <w:rFonts w:ascii="Times New Roman"/>
          <w:color w:val="000000"/>
          <w:kern w:val="0"/>
          <w:sz w:val="36"/>
          <w:szCs w:val="36"/>
        </w:rPr>
        <w:t>年度</w:t>
      </w:r>
      <w:r w:rsidRPr="00142122">
        <w:rPr>
          <w:rFonts w:ascii="Times New Roman" w:hint="eastAsia"/>
          <w:color w:val="000000"/>
          <w:kern w:val="0"/>
          <w:sz w:val="36"/>
          <w:szCs w:val="36"/>
        </w:rPr>
        <w:t>第</w:t>
      </w:r>
      <w:r w:rsidR="000935B1">
        <w:rPr>
          <w:rFonts w:ascii="Times New Roman" w:hint="eastAsia"/>
          <w:color w:val="FF0000"/>
          <w:kern w:val="0"/>
          <w:sz w:val="36"/>
          <w:szCs w:val="36"/>
        </w:rPr>
        <w:t>1</w:t>
      </w:r>
      <w:r w:rsidRPr="00142122">
        <w:rPr>
          <w:rFonts w:ascii="Times New Roman" w:hint="eastAsia"/>
          <w:color w:val="000000"/>
          <w:kern w:val="0"/>
          <w:sz w:val="36"/>
          <w:szCs w:val="36"/>
        </w:rPr>
        <w:t>階段</w:t>
      </w:r>
      <w:r w:rsidRPr="00142122">
        <w:rPr>
          <w:rFonts w:ascii="Times New Roman"/>
          <w:color w:val="000000"/>
          <w:kern w:val="0"/>
          <w:sz w:val="36"/>
          <w:szCs w:val="36"/>
        </w:rPr>
        <w:t>推動讀報學校成果報告冊</w:t>
      </w:r>
    </w:p>
    <w:p w14:paraId="52D20EB0" w14:textId="77777777" w:rsidR="006F5591" w:rsidRPr="00142122" w:rsidRDefault="006F5591" w:rsidP="006F5591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142122">
        <w:rPr>
          <w:rFonts w:ascii="Times New Roman"/>
          <w:color w:val="000000"/>
          <w:sz w:val="26"/>
          <w:szCs w:val="26"/>
        </w:rPr>
        <w:t>校名（全銜）：</w:t>
      </w:r>
      <w:r w:rsidR="00FC7635">
        <w:rPr>
          <w:rFonts w:ascii="Times New Roman" w:hint="eastAsia"/>
          <w:color w:val="000000"/>
          <w:sz w:val="26"/>
          <w:szCs w:val="26"/>
        </w:rPr>
        <w:t>桃園市中正國民小學</w:t>
      </w:r>
      <w:r w:rsidRPr="0014212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142122">
        <w:rPr>
          <w:rFonts w:ascii="Times New Roman"/>
          <w:color w:val="000000"/>
          <w:sz w:val="26"/>
          <w:szCs w:val="26"/>
        </w:rPr>
        <w:t>全校實施班級總數：</w:t>
      </w:r>
      <w:r w:rsidR="00FC7635">
        <w:rPr>
          <w:rFonts w:ascii="Times New Roman" w:hint="eastAsia"/>
          <w:color w:val="000000"/>
          <w:sz w:val="26"/>
          <w:szCs w:val="26"/>
        </w:rPr>
        <w:t>14</w:t>
      </w:r>
      <w:r w:rsidR="00FC7635">
        <w:rPr>
          <w:rFonts w:ascii="Times New Roman" w:hint="eastAsia"/>
          <w:color w:val="000000"/>
          <w:sz w:val="26"/>
          <w:szCs w:val="26"/>
        </w:rPr>
        <w:t>班</w:t>
      </w:r>
      <w:r w:rsidRPr="00142122"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14:paraId="5F8A5EE9" w14:textId="4C575786"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辦理時間：</w:t>
      </w:r>
      <w:r w:rsidR="00FC7635">
        <w:rPr>
          <w:rFonts w:eastAsia="標楷體" w:hAnsi="標楷體" w:hint="eastAsia"/>
          <w:color w:val="000000"/>
          <w:sz w:val="28"/>
          <w:szCs w:val="28"/>
        </w:rPr>
        <w:t>1</w:t>
      </w:r>
      <w:r w:rsidR="009250FF">
        <w:rPr>
          <w:rFonts w:eastAsia="標楷體" w:hAnsi="標楷體" w:hint="eastAsia"/>
          <w:color w:val="000000"/>
          <w:sz w:val="28"/>
          <w:szCs w:val="28"/>
        </w:rPr>
        <w:t>11</w:t>
      </w:r>
      <w:r w:rsidR="00FC7635">
        <w:rPr>
          <w:rFonts w:eastAsia="標楷體" w:hAnsi="標楷體" w:hint="eastAsia"/>
          <w:color w:val="000000"/>
          <w:sz w:val="28"/>
          <w:szCs w:val="28"/>
        </w:rPr>
        <w:t>年</w:t>
      </w:r>
      <w:r w:rsidR="000935B1">
        <w:rPr>
          <w:rFonts w:eastAsia="標楷體" w:hAnsi="標楷體" w:hint="eastAsia"/>
          <w:color w:val="000000"/>
          <w:sz w:val="28"/>
          <w:szCs w:val="28"/>
        </w:rPr>
        <w:t>3</w:t>
      </w:r>
      <w:r w:rsidR="00FC7635">
        <w:rPr>
          <w:rFonts w:eastAsia="標楷體" w:hAnsi="標楷體" w:hint="eastAsia"/>
          <w:color w:val="000000"/>
          <w:sz w:val="28"/>
          <w:szCs w:val="28"/>
        </w:rPr>
        <w:t>月至</w:t>
      </w:r>
      <w:r w:rsidR="00FC7635">
        <w:rPr>
          <w:rFonts w:eastAsia="標楷體" w:hAnsi="標楷體" w:hint="eastAsia"/>
          <w:color w:val="000000"/>
          <w:sz w:val="28"/>
          <w:szCs w:val="28"/>
        </w:rPr>
        <w:t>1</w:t>
      </w:r>
      <w:r w:rsidR="009250FF">
        <w:rPr>
          <w:rFonts w:eastAsia="標楷體" w:hAnsi="標楷體" w:hint="eastAsia"/>
          <w:color w:val="000000"/>
          <w:sz w:val="28"/>
          <w:szCs w:val="28"/>
        </w:rPr>
        <w:t>11</w:t>
      </w:r>
      <w:r w:rsidR="00FC7635">
        <w:rPr>
          <w:rFonts w:eastAsia="標楷體" w:hAnsi="標楷體" w:hint="eastAsia"/>
          <w:color w:val="000000"/>
          <w:sz w:val="28"/>
          <w:szCs w:val="28"/>
        </w:rPr>
        <w:t>年</w:t>
      </w:r>
      <w:r w:rsidR="000935B1">
        <w:rPr>
          <w:rFonts w:eastAsia="標楷體" w:hAnsi="標楷體" w:hint="eastAsia"/>
          <w:color w:val="000000"/>
          <w:sz w:val="28"/>
          <w:szCs w:val="28"/>
        </w:rPr>
        <w:t>5</w:t>
      </w:r>
      <w:r w:rsidR="00FC7635">
        <w:rPr>
          <w:rFonts w:eastAsia="標楷體" w:hAnsi="標楷體" w:hint="eastAsia"/>
          <w:color w:val="000000"/>
          <w:sz w:val="28"/>
          <w:szCs w:val="28"/>
        </w:rPr>
        <w:t>月</w:t>
      </w:r>
    </w:p>
    <w:p w14:paraId="5A67FCD7" w14:textId="77777777"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學生參與人數：</w:t>
      </w:r>
      <w:r w:rsidR="009250FF"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="00FC7635">
        <w:rPr>
          <w:rFonts w:eastAsia="標楷體" w:hAnsi="標楷體" w:hint="eastAsia"/>
          <w:color w:val="000000"/>
          <w:sz w:val="28"/>
          <w:szCs w:val="28"/>
        </w:rPr>
        <w:t>人</w:t>
      </w:r>
    </w:p>
    <w:p w14:paraId="625BA908" w14:textId="77777777" w:rsidR="006F5591" w:rsidRPr="00A460F8" w:rsidRDefault="006F5591" w:rsidP="00A460F8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 w:hint="eastAsia"/>
          <w:color w:val="000000"/>
          <w:sz w:val="28"/>
          <w:szCs w:val="28"/>
        </w:rPr>
        <w:t>實施報紙種類：</w:t>
      </w:r>
      <w:r w:rsidR="00FC7635">
        <w:rPr>
          <w:rFonts w:eastAsia="標楷體" w:hAnsi="標楷體" w:hint="eastAsia"/>
          <w:color w:val="000000"/>
          <w:sz w:val="28"/>
          <w:szCs w:val="28"/>
        </w:rPr>
        <w:t>國語日報</w:t>
      </w:r>
    </w:p>
    <w:p w14:paraId="71708B71" w14:textId="77777777" w:rsidR="006F5591" w:rsidRPr="00A460F8" w:rsidRDefault="006F5591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  <w:r w:rsidRPr="00A460F8">
        <w:rPr>
          <w:rFonts w:eastAsia="標楷體" w:hAnsi="標楷體"/>
          <w:color w:val="000000"/>
          <w:sz w:val="28"/>
          <w:szCs w:val="28"/>
        </w:rPr>
        <w:t>活動內容（教學活動作法）：</w:t>
      </w:r>
    </w:p>
    <w:p w14:paraId="05A271B4" w14:textId="77777777" w:rsidR="006F5591" w:rsidRPr="00FC7635" w:rsidRDefault="006F5591" w:rsidP="006F396E">
      <w:pPr>
        <w:numPr>
          <w:ilvl w:val="0"/>
          <w:numId w:val="1"/>
        </w:numPr>
        <w:spacing w:beforeLines="50" w:before="180" w:afterLines="50" w:after="180" w:line="0" w:lineRule="atLeast"/>
        <w:ind w:left="7980" w:hanging="7413"/>
        <w:rPr>
          <w:rFonts w:eastAsia="標楷體"/>
          <w:color w:val="000000"/>
          <w:sz w:val="28"/>
          <w:szCs w:val="28"/>
        </w:rPr>
      </w:pPr>
    </w:p>
    <w:p w14:paraId="43F0BF69" w14:textId="77777777" w:rsidR="006F5591" w:rsidRPr="00A460F8" w:rsidRDefault="006F5591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具體目標與成效評估：</w:t>
      </w:r>
      <w:r w:rsidRPr="00A460F8">
        <w:rPr>
          <w:rFonts w:eastAsia="標楷體" w:hAnsi="標楷體"/>
          <w:color w:val="000000"/>
          <w:sz w:val="28"/>
          <w:szCs w:val="28"/>
        </w:rPr>
        <w:t xml:space="preserve"> </w:t>
      </w:r>
    </w:p>
    <w:p w14:paraId="05EC01C1" w14:textId="77777777" w:rsidR="006F396E" w:rsidRPr="006F396E" w:rsidRDefault="006F396E" w:rsidP="006F396E">
      <w:pPr>
        <w:pStyle w:val="a5"/>
        <w:numPr>
          <w:ilvl w:val="0"/>
          <w:numId w:val="5"/>
        </w:numPr>
        <w:spacing w:beforeLines="50" w:before="180" w:afterLines="50" w:after="180" w:line="0" w:lineRule="atLeast"/>
        <w:ind w:leftChars="0"/>
        <w:rPr>
          <w:rFonts w:eastAsia="標楷體"/>
          <w:color w:val="000000"/>
          <w:sz w:val="28"/>
          <w:szCs w:val="28"/>
        </w:rPr>
      </w:pPr>
    </w:p>
    <w:p w14:paraId="4A0BFE16" w14:textId="77777777" w:rsidR="006F5591" w:rsidRPr="00A460F8" w:rsidRDefault="006F5591" w:rsidP="00A460F8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檢討與省思：</w:t>
      </w:r>
    </w:p>
    <w:p w14:paraId="491F7BF1" w14:textId="77777777" w:rsidR="00FC7635" w:rsidRPr="00FC7635" w:rsidRDefault="006F5591" w:rsidP="00FC7635">
      <w:pPr>
        <w:numPr>
          <w:ilvl w:val="2"/>
          <w:numId w:val="2"/>
        </w:numPr>
        <w:tabs>
          <w:tab w:val="left" w:pos="1980"/>
          <w:tab w:val="left" w:pos="2700"/>
        </w:tabs>
        <w:spacing w:beforeLines="50" w:before="180" w:afterLines="50" w:after="180" w:line="0" w:lineRule="atLeast"/>
        <w:ind w:left="7260" w:hanging="6540"/>
        <w:jc w:val="both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優點：</w:t>
      </w:r>
    </w:p>
    <w:p w14:paraId="57E2A03F" w14:textId="77777777" w:rsidR="006F5591" w:rsidRPr="00FC7635" w:rsidRDefault="006F5591" w:rsidP="00721504">
      <w:pPr>
        <w:numPr>
          <w:ilvl w:val="2"/>
          <w:numId w:val="2"/>
        </w:numPr>
        <w:tabs>
          <w:tab w:val="left" w:pos="1980"/>
        </w:tabs>
        <w:spacing w:beforeLines="50" w:before="180" w:afterLines="50" w:after="180" w:line="0" w:lineRule="atLeast"/>
        <w:ind w:left="7260" w:hanging="6540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省思、啟發或限制：</w:t>
      </w:r>
    </w:p>
    <w:p w14:paraId="2C2A669B" w14:textId="77777777" w:rsidR="00721504" w:rsidRPr="00721504" w:rsidRDefault="00721504" w:rsidP="006F396E">
      <w:pPr>
        <w:tabs>
          <w:tab w:val="left" w:pos="1980"/>
        </w:tabs>
        <w:spacing w:beforeLines="50" w:before="180" w:afterLines="50" w:after="180" w:line="0" w:lineRule="atLeast"/>
        <w:ind w:left="720"/>
        <w:rPr>
          <w:rFonts w:eastAsia="標楷體"/>
          <w:color w:val="000000"/>
          <w:sz w:val="28"/>
          <w:szCs w:val="28"/>
        </w:rPr>
      </w:pPr>
    </w:p>
    <w:p w14:paraId="71AF1A5A" w14:textId="77777777" w:rsidR="000878FD" w:rsidRDefault="006F5591" w:rsidP="006F5591">
      <w:pPr>
        <w:spacing w:line="0" w:lineRule="atLeast"/>
        <w:jc w:val="center"/>
        <w:rPr>
          <w:rFonts w:eastAsia="標楷體" w:hAnsi="標楷體"/>
          <w:color w:val="000000"/>
          <w:sz w:val="28"/>
          <w:szCs w:val="28"/>
        </w:rPr>
      </w:pPr>
      <w:r w:rsidRPr="00142122">
        <w:rPr>
          <w:rFonts w:eastAsia="標楷體"/>
          <w:color w:val="000000"/>
          <w:sz w:val="28"/>
          <w:szCs w:val="28"/>
        </w:rPr>
        <w:br w:type="page"/>
      </w:r>
      <w:r w:rsidRPr="00142122">
        <w:rPr>
          <w:rFonts w:eastAsia="標楷體" w:hint="eastAsia"/>
          <w:color w:val="000000"/>
          <w:sz w:val="28"/>
          <w:szCs w:val="28"/>
        </w:rPr>
        <w:lastRenderedPageBreak/>
        <w:t>桃園市</w:t>
      </w:r>
      <w:r w:rsidR="00FC7635">
        <w:rPr>
          <w:rFonts w:eastAsia="標楷體" w:hint="eastAsia"/>
          <w:color w:val="000000"/>
          <w:sz w:val="28"/>
          <w:szCs w:val="28"/>
        </w:rPr>
        <w:t>中壢</w:t>
      </w:r>
      <w:r w:rsidRPr="00142122">
        <w:rPr>
          <w:rFonts w:eastAsia="標楷體" w:hint="eastAsia"/>
          <w:color w:val="000000"/>
          <w:sz w:val="28"/>
          <w:szCs w:val="28"/>
        </w:rPr>
        <w:t>區</w:t>
      </w:r>
      <w:r w:rsidR="00FC7635">
        <w:rPr>
          <w:rFonts w:eastAsia="標楷體" w:hint="eastAsia"/>
          <w:color w:val="000000"/>
          <w:sz w:val="28"/>
          <w:szCs w:val="28"/>
        </w:rPr>
        <w:t>中正</w:t>
      </w:r>
      <w:r w:rsidRPr="00142122">
        <w:rPr>
          <w:rFonts w:eastAsia="標楷體" w:hint="eastAsia"/>
          <w:color w:val="000000"/>
          <w:sz w:val="28"/>
          <w:szCs w:val="28"/>
        </w:rPr>
        <w:t>小</w:t>
      </w:r>
      <w:r w:rsidR="00893BFF">
        <w:rPr>
          <w:rFonts w:eastAsia="標楷體" w:hint="eastAsia"/>
          <w:color w:val="FF0000"/>
          <w:sz w:val="28"/>
          <w:szCs w:val="28"/>
        </w:rPr>
        <w:t>1</w:t>
      </w:r>
      <w:r w:rsidR="009250FF">
        <w:rPr>
          <w:rFonts w:eastAsia="標楷體" w:hint="eastAsia"/>
          <w:color w:val="FF0000"/>
          <w:sz w:val="28"/>
          <w:szCs w:val="28"/>
        </w:rPr>
        <w:t>11</w:t>
      </w:r>
      <w:r w:rsidRPr="00142122">
        <w:rPr>
          <w:rFonts w:eastAsia="標楷體" w:hAnsi="標楷體"/>
          <w:color w:val="000000"/>
          <w:sz w:val="28"/>
          <w:szCs w:val="28"/>
        </w:rPr>
        <w:t>年度</w:t>
      </w:r>
      <w:r w:rsidRPr="00142122">
        <w:rPr>
          <w:rFonts w:eastAsia="標楷體" w:hAnsi="標楷體" w:hint="eastAsia"/>
          <w:color w:val="000000"/>
          <w:sz w:val="28"/>
          <w:szCs w:val="28"/>
        </w:rPr>
        <w:t>第</w:t>
      </w:r>
      <w:r w:rsidR="00E001D9">
        <w:rPr>
          <w:rFonts w:eastAsia="標楷體" w:hAnsi="標楷體" w:hint="eastAsia"/>
          <w:color w:val="FF0000"/>
          <w:sz w:val="28"/>
          <w:szCs w:val="28"/>
        </w:rPr>
        <w:t>2</w:t>
      </w:r>
      <w:r w:rsidRPr="00142122">
        <w:rPr>
          <w:rFonts w:eastAsia="標楷體" w:hAnsi="標楷體" w:hint="eastAsia"/>
          <w:color w:val="000000"/>
          <w:sz w:val="28"/>
          <w:szCs w:val="28"/>
        </w:rPr>
        <w:t>階段</w:t>
      </w:r>
      <w:r w:rsidRPr="00142122">
        <w:rPr>
          <w:rFonts w:eastAsia="標楷體" w:hAnsi="標楷體"/>
          <w:color w:val="000000"/>
          <w:sz w:val="28"/>
          <w:szCs w:val="28"/>
        </w:rPr>
        <w:t>推動讀報學校</w:t>
      </w:r>
    </w:p>
    <w:p w14:paraId="6592EAED" w14:textId="77777777" w:rsidR="006F5591" w:rsidRPr="00142122" w:rsidRDefault="006F5591" w:rsidP="006F5591">
      <w:pPr>
        <w:spacing w:line="0" w:lineRule="atLeast"/>
        <w:jc w:val="center"/>
        <w:rPr>
          <w:rFonts w:eastAsia="標楷體"/>
          <w:color w:val="000000"/>
          <w:sz w:val="28"/>
          <w:szCs w:val="28"/>
        </w:rPr>
      </w:pPr>
      <w:r w:rsidRPr="00142122">
        <w:rPr>
          <w:rFonts w:eastAsia="標楷體" w:hAnsi="標楷體"/>
          <w:color w:val="000000"/>
          <w:sz w:val="28"/>
          <w:szCs w:val="28"/>
        </w:rPr>
        <w:t>活動照片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17"/>
        <w:gridCol w:w="1202"/>
        <w:gridCol w:w="2221"/>
        <w:gridCol w:w="1260"/>
        <w:gridCol w:w="1724"/>
      </w:tblGrid>
      <w:tr w:rsidR="006F5591" w:rsidRPr="00142122" w14:paraId="2D342DC1" w14:textId="77777777" w:rsidTr="00942DF2">
        <w:trPr>
          <w:trHeight w:val="8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63B" w14:textId="77777777"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活動名稱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C0FE" w14:textId="77777777" w:rsidR="006F5591" w:rsidRPr="00142122" w:rsidRDefault="006F5591" w:rsidP="00FC7635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F20" w14:textId="77777777"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辦理時間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C65" w14:textId="77777777"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C94" w14:textId="77777777" w:rsidR="006F5591" w:rsidRPr="00142122" w:rsidRDefault="006F5591" w:rsidP="00942DF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42122">
              <w:rPr>
                <w:rFonts w:eastAsia="標楷體" w:hAnsi="標楷體"/>
                <w:color w:val="000000"/>
                <w:sz w:val="22"/>
                <w:szCs w:val="22"/>
              </w:rPr>
              <w:t>參加人數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418" w14:textId="77777777" w:rsidR="006F5591" w:rsidRPr="00142122" w:rsidRDefault="006F5591" w:rsidP="009250FF">
            <w:pPr>
              <w:snapToGrid w:val="0"/>
              <w:ind w:left="21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F5591" w:rsidRPr="00142122" w14:paraId="2ECCC7DC" w14:textId="77777777" w:rsidTr="00942DF2">
        <w:trPr>
          <w:trHeight w:val="3404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135" w14:textId="77777777"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BA8" w14:textId="77777777"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5591" w:rsidRPr="00142122" w14:paraId="19520B0B" w14:textId="77777777" w:rsidTr="00942DF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5DF" w14:textId="77777777" w:rsidR="006F5591" w:rsidRPr="00142122" w:rsidRDefault="006F5591" w:rsidP="009250FF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  <w:r w:rsidR="009250FF" w:rsidRPr="0014212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269" w14:textId="77777777" w:rsidR="006F5591" w:rsidRPr="00142122" w:rsidRDefault="006F5591" w:rsidP="009250FF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  <w:r w:rsidR="009250FF" w:rsidRPr="00142122">
              <w:rPr>
                <w:rFonts w:eastAsia="標楷體"/>
                <w:color w:val="000000"/>
              </w:rPr>
              <w:t xml:space="preserve"> </w:t>
            </w:r>
          </w:p>
        </w:tc>
      </w:tr>
      <w:tr w:rsidR="006F5591" w:rsidRPr="00142122" w14:paraId="33843C78" w14:textId="77777777" w:rsidTr="00942DF2">
        <w:trPr>
          <w:trHeight w:val="3799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C41" w14:textId="77777777"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519" w14:textId="77777777" w:rsidR="006F5591" w:rsidRPr="00142122" w:rsidRDefault="006F5591" w:rsidP="00942DF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5591" w:rsidRPr="00142122" w14:paraId="62A9642D" w14:textId="77777777" w:rsidTr="00942DF2">
        <w:trPr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002" w14:textId="77777777" w:rsidR="006F5591" w:rsidRPr="00142122" w:rsidRDefault="006F5591" w:rsidP="009250FF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  <w:r w:rsidR="009250FF" w:rsidRPr="0014212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374" w14:textId="77777777" w:rsidR="006F5591" w:rsidRPr="00142122" w:rsidRDefault="006F5591" w:rsidP="009250FF">
            <w:pPr>
              <w:snapToGrid w:val="0"/>
              <w:rPr>
                <w:rFonts w:eastAsia="標楷體"/>
                <w:color w:val="000000"/>
              </w:rPr>
            </w:pPr>
            <w:r w:rsidRPr="00142122">
              <w:rPr>
                <w:rFonts w:eastAsia="標楷體" w:hAnsi="標楷體"/>
                <w:color w:val="000000"/>
              </w:rPr>
              <w:t>照片說明：</w:t>
            </w:r>
            <w:r w:rsidR="009250FF" w:rsidRPr="00142122">
              <w:rPr>
                <w:rFonts w:eastAsia="標楷體"/>
                <w:color w:val="000000"/>
              </w:rPr>
              <w:t xml:space="preserve"> </w:t>
            </w:r>
          </w:p>
        </w:tc>
      </w:tr>
    </w:tbl>
    <w:p w14:paraId="177506CA" w14:textId="77777777" w:rsidR="005E5A89" w:rsidRPr="0017133E" w:rsidRDefault="005E5A89" w:rsidP="0017133E">
      <w:pPr>
        <w:pStyle w:val="a3"/>
        <w:rPr>
          <w:rFonts w:ascii="Times New Roman" w:hAnsi="Times New Roman"/>
          <w:color w:val="000000"/>
        </w:rPr>
      </w:pPr>
    </w:p>
    <w:sectPr w:rsidR="005E5A89" w:rsidRPr="0017133E" w:rsidSect="006F396E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E78E" w14:textId="77777777" w:rsidR="00E64D27" w:rsidRDefault="00E64D27" w:rsidP="00FC7635">
      <w:r>
        <w:separator/>
      </w:r>
    </w:p>
  </w:endnote>
  <w:endnote w:type="continuationSeparator" w:id="0">
    <w:p w14:paraId="6C2DECE9" w14:textId="77777777" w:rsidR="00E64D27" w:rsidRDefault="00E64D27" w:rsidP="00FC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29B2" w14:textId="77777777" w:rsidR="00E64D27" w:rsidRDefault="00E64D27" w:rsidP="00FC7635">
      <w:r>
        <w:separator/>
      </w:r>
    </w:p>
  </w:footnote>
  <w:footnote w:type="continuationSeparator" w:id="0">
    <w:p w14:paraId="4DCBFC1C" w14:textId="77777777" w:rsidR="00E64D27" w:rsidRDefault="00E64D27" w:rsidP="00FC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309"/>
    <w:multiLevelType w:val="hybridMultilevel"/>
    <w:tmpl w:val="2AEC2E66"/>
    <w:lvl w:ilvl="0" w:tplc="B7EEDA8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ABE87C26">
      <w:start w:val="1"/>
      <w:numFmt w:val="taiwaneseCountingThousand"/>
      <w:lvlText w:val="（%3）"/>
      <w:lvlJc w:val="left"/>
      <w:pPr>
        <w:tabs>
          <w:tab w:val="num" w:pos="1565"/>
        </w:tabs>
        <w:ind w:left="1565" w:hanging="8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65483"/>
    <w:multiLevelType w:val="hybridMultilevel"/>
    <w:tmpl w:val="CCE87F76"/>
    <w:lvl w:ilvl="0" w:tplc="338A9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63"/>
        </w:tabs>
        <w:ind w:left="1963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08"/>
        </w:tabs>
        <w:ind w:left="14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3" w15:restartNumberingAfterBreak="0">
    <w:nsid w:val="599A3B7F"/>
    <w:multiLevelType w:val="hybridMultilevel"/>
    <w:tmpl w:val="E152919C"/>
    <w:lvl w:ilvl="0" w:tplc="7BB2CB2C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5C3C63"/>
    <w:multiLevelType w:val="hybridMultilevel"/>
    <w:tmpl w:val="1FC08D0A"/>
    <w:lvl w:ilvl="0" w:tplc="56BCE490">
      <w:start w:val="1"/>
      <w:numFmt w:val="taiwaneseCountingThousand"/>
      <w:lvlText w:val="（%1）"/>
      <w:lvlJc w:val="left"/>
      <w:pPr>
        <w:ind w:left="15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91"/>
    <w:rsid w:val="0000121D"/>
    <w:rsid w:val="000878FD"/>
    <w:rsid w:val="000935B1"/>
    <w:rsid w:val="0017133E"/>
    <w:rsid w:val="00280CBF"/>
    <w:rsid w:val="003F236A"/>
    <w:rsid w:val="00505770"/>
    <w:rsid w:val="005E3251"/>
    <w:rsid w:val="005E5A89"/>
    <w:rsid w:val="006F396E"/>
    <w:rsid w:val="006F5591"/>
    <w:rsid w:val="00721504"/>
    <w:rsid w:val="007A21BC"/>
    <w:rsid w:val="00812BA1"/>
    <w:rsid w:val="008169AC"/>
    <w:rsid w:val="00893BFF"/>
    <w:rsid w:val="00895524"/>
    <w:rsid w:val="009250FF"/>
    <w:rsid w:val="009B5D2E"/>
    <w:rsid w:val="009C1721"/>
    <w:rsid w:val="00A460F8"/>
    <w:rsid w:val="00B40456"/>
    <w:rsid w:val="00D341EB"/>
    <w:rsid w:val="00E001D9"/>
    <w:rsid w:val="00E64D27"/>
    <w:rsid w:val="00EF0BD2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09EB"/>
  <w15:docId w15:val="{39131254-11A1-49E0-AB97-CA45641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591"/>
    <w:rPr>
      <w:rFonts w:ascii="標楷體" w:eastAsia="標楷體" w:hAnsi="標楷體"/>
      <w:color w:val="800000"/>
    </w:rPr>
  </w:style>
  <w:style w:type="character" w:customStyle="1" w:styleId="a4">
    <w:name w:val="本文 字元"/>
    <w:basedOn w:val="a0"/>
    <w:link w:val="a3"/>
    <w:rsid w:val="006F5591"/>
    <w:rPr>
      <w:rFonts w:ascii="標楷體" w:eastAsia="標楷體" w:hAnsi="標楷體" w:cs="Times New Roman"/>
      <w:color w:val="800000"/>
      <w:szCs w:val="24"/>
    </w:rPr>
  </w:style>
  <w:style w:type="paragraph" w:styleId="a5">
    <w:name w:val="List Paragraph"/>
    <w:basedOn w:val="a"/>
    <w:uiPriority w:val="34"/>
    <w:qFormat/>
    <w:rsid w:val="00A460F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C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6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6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5026-6905-4874-9320-86D9E318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林翠玲</dc:creator>
  <cp:lastModifiedBy>妍榛 廖</cp:lastModifiedBy>
  <cp:revision>2</cp:revision>
  <dcterms:created xsi:type="dcterms:W3CDTF">2023-05-22T04:36:00Z</dcterms:created>
  <dcterms:modified xsi:type="dcterms:W3CDTF">2023-05-22T04:36:00Z</dcterms:modified>
</cp:coreProperties>
</file>